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B75E6" w14:textId="456B6CD1" w:rsidR="00F65C52" w:rsidRDefault="00F65C52">
      <w:bookmarkStart w:id="0" w:name="_GoBack"/>
      <w:bookmarkEnd w:id="0"/>
    </w:p>
    <w:p w14:paraId="453A5F73" w14:textId="6B6C8A3A" w:rsidR="003335B0" w:rsidRDefault="003335B0"/>
    <w:p w14:paraId="3DFFCFE7" w14:textId="19D79C13" w:rsidR="003335B0" w:rsidRDefault="003335B0"/>
    <w:p w14:paraId="7F8B3F7E" w14:textId="1C0FC6A0" w:rsidR="003335B0" w:rsidRDefault="003335B0"/>
    <w:p w14:paraId="2443B9B9" w14:textId="5538C0A1" w:rsidR="003335B0" w:rsidRDefault="003335B0"/>
    <w:p w14:paraId="33198531" w14:textId="72857CA6" w:rsidR="00D73C96" w:rsidRDefault="00D73C96" w:rsidP="003335B0">
      <w:pPr>
        <w:pStyle w:val="1"/>
        <w:numPr>
          <w:ilvl w:val="0"/>
          <w:numId w:val="0"/>
        </w:numPr>
        <w:tabs>
          <w:tab w:val="left" w:pos="993"/>
        </w:tabs>
        <w:spacing w:after="0"/>
        <w:ind w:left="426"/>
        <w:jc w:val="center"/>
        <w:rPr>
          <w:bCs w:val="0"/>
        </w:rPr>
      </w:pPr>
      <w:r>
        <w:rPr>
          <w:bCs w:val="0"/>
        </w:rPr>
        <w:t>Объявление №2 на закуп хозяйственных товаров.</w:t>
      </w:r>
    </w:p>
    <w:p w14:paraId="02D38720" w14:textId="409B0A16" w:rsidR="003335B0" w:rsidRDefault="003335B0" w:rsidP="00D73C96">
      <w:pPr>
        <w:pStyle w:val="1"/>
        <w:numPr>
          <w:ilvl w:val="0"/>
          <w:numId w:val="0"/>
        </w:numPr>
        <w:tabs>
          <w:tab w:val="left" w:pos="993"/>
        </w:tabs>
        <w:spacing w:after="0"/>
        <w:rPr>
          <w:bCs w:val="0"/>
        </w:rPr>
      </w:pPr>
    </w:p>
    <w:p w14:paraId="07F37FEA" w14:textId="77777777" w:rsidR="003335B0" w:rsidRPr="001220A6" w:rsidRDefault="003335B0" w:rsidP="003335B0">
      <w:pPr>
        <w:pStyle w:val="1"/>
        <w:numPr>
          <w:ilvl w:val="0"/>
          <w:numId w:val="0"/>
        </w:numPr>
        <w:tabs>
          <w:tab w:val="left" w:pos="993"/>
        </w:tabs>
        <w:spacing w:after="0"/>
        <w:ind w:left="426"/>
        <w:jc w:val="center"/>
        <w:rPr>
          <w:bCs w:val="0"/>
        </w:rPr>
      </w:pPr>
    </w:p>
    <w:p w14:paraId="237EEAB6" w14:textId="432C008B" w:rsidR="003335B0" w:rsidRDefault="003335B0" w:rsidP="003335B0">
      <w:pPr>
        <w:tabs>
          <w:tab w:val="left" w:pos="993"/>
        </w:tabs>
        <w:ind w:firstLine="709"/>
        <w:jc w:val="both"/>
        <w:rPr>
          <w:rFonts w:ascii="Times New Roman" w:hAnsi="Times New Roman"/>
          <w:sz w:val="24"/>
        </w:rPr>
      </w:pPr>
      <w:r w:rsidRPr="001220A6">
        <w:rPr>
          <w:rFonts w:ascii="Times New Roman" w:hAnsi="Times New Roman"/>
          <w:b/>
          <w:bCs/>
          <w:sz w:val="24"/>
        </w:rPr>
        <w:t>Предмет закупки</w:t>
      </w:r>
      <w:r w:rsidRPr="001220A6">
        <w:rPr>
          <w:rFonts w:ascii="Times New Roman" w:hAnsi="Times New Roman"/>
          <w:sz w:val="24"/>
        </w:rPr>
        <w:t xml:space="preserve"> – </w:t>
      </w:r>
      <w:r>
        <w:rPr>
          <w:rFonts w:ascii="Times New Roman" w:hAnsi="Times New Roman"/>
          <w:sz w:val="24"/>
        </w:rPr>
        <w:t xml:space="preserve">выбор поставщиков </w:t>
      </w:r>
      <w:r w:rsidR="00166605">
        <w:rPr>
          <w:rFonts w:ascii="Times New Roman" w:hAnsi="Times New Roman"/>
          <w:sz w:val="24"/>
        </w:rPr>
        <w:t xml:space="preserve">по поставке </w:t>
      </w:r>
      <w:r w:rsidR="00CC16F8">
        <w:rPr>
          <w:rFonts w:ascii="Times New Roman" w:hAnsi="Times New Roman"/>
          <w:sz w:val="24"/>
        </w:rPr>
        <w:t>журналов и бланков по форме</w:t>
      </w:r>
      <w:r>
        <w:rPr>
          <w:rFonts w:ascii="Times New Roman" w:hAnsi="Times New Roman"/>
          <w:sz w:val="24"/>
        </w:rPr>
        <w:t xml:space="preserve"> (далее – Товар) для ТОО «</w:t>
      </w:r>
      <w:r w:rsidR="00C96A1B">
        <w:rPr>
          <w:rFonts w:ascii="Times New Roman" w:hAnsi="Times New Roman"/>
          <w:sz w:val="24"/>
        </w:rPr>
        <w:t>Центр ЭКО</w:t>
      </w:r>
      <w:r>
        <w:rPr>
          <w:rFonts w:ascii="Times New Roman" w:hAnsi="Times New Roman"/>
          <w:sz w:val="24"/>
        </w:rPr>
        <w:t>» (далее – Заказчик).</w:t>
      </w:r>
    </w:p>
    <w:p w14:paraId="56FF0326" w14:textId="77777777" w:rsidR="003335B0" w:rsidRPr="006A461D" w:rsidRDefault="003335B0" w:rsidP="003335B0">
      <w:pPr>
        <w:keepNext/>
        <w:tabs>
          <w:tab w:val="left" w:pos="993"/>
        </w:tabs>
        <w:ind w:firstLine="709"/>
        <w:jc w:val="both"/>
        <w:outlineLvl w:val="0"/>
        <w:rPr>
          <w:rFonts w:ascii="Times New Roman" w:hAnsi="Times New Roman"/>
          <w:sz w:val="24"/>
        </w:rPr>
      </w:pPr>
      <w:r w:rsidRPr="006A461D">
        <w:rPr>
          <w:rFonts w:ascii="Times New Roman" w:hAnsi="Times New Roman"/>
          <w:sz w:val="24"/>
        </w:rPr>
        <w:t>Техническая спецификация и ориентировочные объемы закупки Товара по лотам приведены в Приложении</w:t>
      </w:r>
      <w:r w:rsidRPr="006A461D">
        <w:rPr>
          <w:rFonts w:ascii="Times New Roman" w:hAnsi="Times New Roman"/>
          <w:iCs/>
          <w:sz w:val="24"/>
        </w:rPr>
        <w:t xml:space="preserve"> № 1</w:t>
      </w:r>
      <w:r w:rsidRPr="006A461D">
        <w:rPr>
          <w:rFonts w:ascii="Times New Roman" w:hAnsi="Times New Roman"/>
          <w:iCs/>
          <w:color w:val="0070C0"/>
          <w:sz w:val="24"/>
        </w:rPr>
        <w:t xml:space="preserve"> </w:t>
      </w:r>
      <w:r w:rsidRPr="006A461D">
        <w:rPr>
          <w:rFonts w:ascii="Times New Roman" w:hAnsi="Times New Roman"/>
          <w:sz w:val="24"/>
        </w:rPr>
        <w:t>к настоящему техническому заданию.</w:t>
      </w:r>
    </w:p>
    <w:p w14:paraId="062EA4E3" w14:textId="616A01C8" w:rsidR="003335B0" w:rsidRPr="00DC7CDD" w:rsidRDefault="003335B0" w:rsidP="003335B0">
      <w:pPr>
        <w:keepNext/>
        <w:tabs>
          <w:tab w:val="left" w:pos="993"/>
        </w:tabs>
        <w:ind w:firstLine="709"/>
        <w:jc w:val="both"/>
        <w:outlineLvl w:val="0"/>
        <w:rPr>
          <w:rFonts w:ascii="Times New Roman" w:hAnsi="Times New Roman"/>
          <w:sz w:val="24"/>
        </w:rPr>
      </w:pPr>
      <w:r w:rsidRPr="006A461D">
        <w:rPr>
          <w:rFonts w:ascii="Times New Roman" w:hAnsi="Times New Roman"/>
          <w:sz w:val="24"/>
        </w:rPr>
        <w:t xml:space="preserve">Проект договора приведен в </w:t>
      </w:r>
      <w:r w:rsidRPr="006A461D">
        <w:rPr>
          <w:rFonts w:ascii="Times New Roman" w:hAnsi="Times New Roman"/>
          <w:iCs/>
          <w:sz w:val="24"/>
        </w:rPr>
        <w:t xml:space="preserve">Приложении </w:t>
      </w:r>
      <w:r w:rsidR="002A2484">
        <w:rPr>
          <w:rFonts w:ascii="Times New Roman" w:hAnsi="Times New Roman"/>
          <w:iCs/>
          <w:sz w:val="24"/>
        </w:rPr>
        <w:t>2</w:t>
      </w:r>
      <w:r w:rsidRPr="006A461D">
        <w:rPr>
          <w:rFonts w:ascii="Times New Roman" w:hAnsi="Times New Roman"/>
          <w:sz w:val="24"/>
        </w:rPr>
        <w:t xml:space="preserve"> к</w:t>
      </w:r>
      <w:r>
        <w:rPr>
          <w:rFonts w:ascii="Times New Roman" w:hAnsi="Times New Roman"/>
          <w:sz w:val="24"/>
        </w:rPr>
        <w:t xml:space="preserve"> настоящему техническому заданию и не подлежит изменениям, кроме условий, определенных результатами </w:t>
      </w:r>
      <w:r w:rsidR="00C96A1B">
        <w:rPr>
          <w:rFonts w:ascii="Times New Roman" w:hAnsi="Times New Roman"/>
          <w:sz w:val="24"/>
        </w:rPr>
        <w:t>запроса ценовых предложении</w:t>
      </w:r>
      <w:r>
        <w:rPr>
          <w:rFonts w:ascii="Times New Roman" w:hAnsi="Times New Roman"/>
          <w:sz w:val="24"/>
        </w:rPr>
        <w:t xml:space="preserve">. </w:t>
      </w:r>
    </w:p>
    <w:p w14:paraId="46785D53" w14:textId="7B1B5256" w:rsidR="003335B0" w:rsidRPr="007F6747" w:rsidRDefault="003335B0" w:rsidP="003335B0">
      <w:pPr>
        <w:tabs>
          <w:tab w:val="left" w:pos="993"/>
        </w:tabs>
        <w:ind w:firstLine="709"/>
        <w:jc w:val="both"/>
        <w:rPr>
          <w:rFonts w:ascii="Times New Roman" w:hAnsi="Times New Roman"/>
          <w:b/>
          <w:bCs/>
          <w:sz w:val="24"/>
        </w:rPr>
      </w:pPr>
      <w:r w:rsidRPr="001220A6">
        <w:rPr>
          <w:rFonts w:ascii="Times New Roman" w:hAnsi="Times New Roman"/>
          <w:b/>
          <w:bCs/>
          <w:sz w:val="24"/>
        </w:rPr>
        <w:t xml:space="preserve">Основные условия </w:t>
      </w:r>
      <w:r w:rsidR="00C96A1B">
        <w:rPr>
          <w:rFonts w:ascii="Times New Roman" w:hAnsi="Times New Roman"/>
          <w:b/>
          <w:bCs/>
          <w:sz w:val="24"/>
        </w:rPr>
        <w:t>запроса ценовых предложении</w:t>
      </w:r>
      <w:r w:rsidRPr="001220A6">
        <w:rPr>
          <w:rFonts w:ascii="Times New Roman" w:hAnsi="Times New Roman"/>
          <w:b/>
          <w:bCs/>
          <w:sz w:val="24"/>
        </w:rPr>
        <w:t>:</w:t>
      </w:r>
    </w:p>
    <w:p w14:paraId="12A11039" w14:textId="766B8F6C" w:rsidR="003335B0" w:rsidRPr="00345747" w:rsidRDefault="003335B0" w:rsidP="003335B0">
      <w:pPr>
        <w:numPr>
          <w:ilvl w:val="0"/>
          <w:numId w:val="2"/>
        </w:numPr>
        <w:tabs>
          <w:tab w:val="left" w:pos="993"/>
        </w:tabs>
        <w:ind w:left="0" w:firstLine="709"/>
        <w:jc w:val="both"/>
        <w:rPr>
          <w:rFonts w:ascii="Times New Roman" w:hAnsi="Times New Roman"/>
          <w:sz w:val="24"/>
        </w:rPr>
      </w:pPr>
      <w:r w:rsidRPr="001220A6">
        <w:rPr>
          <w:rFonts w:ascii="Times New Roman" w:hAnsi="Times New Roman"/>
          <w:sz w:val="24"/>
        </w:rPr>
        <w:t xml:space="preserve">Условия оплаты </w:t>
      </w:r>
      <w:r w:rsidRPr="00345747">
        <w:rPr>
          <w:rFonts w:ascii="Times New Roman" w:hAnsi="Times New Roman"/>
          <w:sz w:val="24"/>
        </w:rPr>
        <w:t>– 100% пост</w:t>
      </w:r>
      <w:r>
        <w:rPr>
          <w:rFonts w:ascii="Times New Roman" w:hAnsi="Times New Roman"/>
          <w:sz w:val="24"/>
        </w:rPr>
        <w:t xml:space="preserve"> </w:t>
      </w:r>
      <w:r w:rsidRPr="00345747">
        <w:rPr>
          <w:rFonts w:ascii="Times New Roman" w:hAnsi="Times New Roman"/>
          <w:sz w:val="24"/>
        </w:rPr>
        <w:t xml:space="preserve">оплата </w:t>
      </w:r>
      <w:r>
        <w:rPr>
          <w:rFonts w:ascii="Times New Roman" w:hAnsi="Times New Roman"/>
          <w:sz w:val="24"/>
        </w:rPr>
        <w:t>не менее 30</w:t>
      </w:r>
      <w:r w:rsidRPr="00345747">
        <w:rPr>
          <w:rFonts w:ascii="Times New Roman" w:hAnsi="Times New Roman"/>
          <w:sz w:val="24"/>
        </w:rPr>
        <w:t xml:space="preserve"> (</w:t>
      </w:r>
      <w:r>
        <w:rPr>
          <w:rFonts w:ascii="Times New Roman" w:hAnsi="Times New Roman"/>
          <w:sz w:val="24"/>
        </w:rPr>
        <w:t>тридцать</w:t>
      </w:r>
      <w:r w:rsidRPr="00345747">
        <w:rPr>
          <w:rFonts w:ascii="Times New Roman" w:hAnsi="Times New Roman"/>
          <w:sz w:val="24"/>
        </w:rPr>
        <w:t xml:space="preserve">) рабочих дней, </w:t>
      </w:r>
      <w:r>
        <w:rPr>
          <w:rFonts w:ascii="Times New Roman" w:hAnsi="Times New Roman"/>
          <w:color w:val="000000"/>
          <w:sz w:val="24"/>
        </w:rPr>
        <w:t>после подписания товарной накладной</w:t>
      </w:r>
      <w:r w:rsidRPr="00345747">
        <w:rPr>
          <w:rFonts w:ascii="Times New Roman" w:hAnsi="Times New Roman"/>
          <w:color w:val="000000"/>
          <w:sz w:val="24"/>
        </w:rPr>
        <w:t>.</w:t>
      </w:r>
    </w:p>
    <w:p w14:paraId="47F810BB" w14:textId="41319135" w:rsidR="003335B0" w:rsidRPr="00345747" w:rsidRDefault="003335B0" w:rsidP="003335B0">
      <w:pPr>
        <w:numPr>
          <w:ilvl w:val="0"/>
          <w:numId w:val="2"/>
        </w:numPr>
        <w:tabs>
          <w:tab w:val="left" w:pos="993"/>
        </w:tabs>
        <w:ind w:left="0" w:firstLine="709"/>
        <w:jc w:val="both"/>
        <w:rPr>
          <w:rFonts w:ascii="Times New Roman" w:hAnsi="Times New Roman"/>
          <w:sz w:val="24"/>
        </w:rPr>
      </w:pPr>
      <w:r w:rsidRPr="00345747">
        <w:rPr>
          <w:rFonts w:ascii="Times New Roman" w:hAnsi="Times New Roman"/>
          <w:color w:val="000000"/>
          <w:sz w:val="24"/>
        </w:rPr>
        <w:t>Срок поставки Товара –</w:t>
      </w:r>
      <w:r>
        <w:rPr>
          <w:rFonts w:ascii="Times New Roman" w:hAnsi="Times New Roman"/>
          <w:color w:val="000000"/>
          <w:sz w:val="24"/>
        </w:rPr>
        <w:t xml:space="preserve"> в течение 15 (пятнадцать) календарных дней с даты поступления заявки на поставку.</w:t>
      </w:r>
    </w:p>
    <w:p w14:paraId="12A6AE5A" w14:textId="77777777" w:rsidR="003335B0" w:rsidRPr="00345747" w:rsidRDefault="003335B0" w:rsidP="003335B0">
      <w:pPr>
        <w:numPr>
          <w:ilvl w:val="0"/>
          <w:numId w:val="2"/>
        </w:numPr>
        <w:tabs>
          <w:tab w:val="left" w:pos="993"/>
        </w:tabs>
        <w:ind w:left="0" w:firstLine="709"/>
        <w:jc w:val="both"/>
        <w:rPr>
          <w:rFonts w:ascii="Times New Roman" w:hAnsi="Times New Roman"/>
          <w:sz w:val="24"/>
        </w:rPr>
      </w:pPr>
      <w:r w:rsidRPr="00345747">
        <w:rPr>
          <w:rFonts w:ascii="Times New Roman" w:hAnsi="Times New Roman"/>
          <w:color w:val="000000"/>
          <w:sz w:val="24"/>
        </w:rPr>
        <w:t xml:space="preserve">Срок гарантии на </w:t>
      </w:r>
      <w:r>
        <w:rPr>
          <w:rFonts w:ascii="Times New Roman" w:hAnsi="Times New Roman"/>
          <w:color w:val="000000"/>
          <w:sz w:val="24"/>
        </w:rPr>
        <w:t>Товар</w:t>
      </w:r>
      <w:r w:rsidRPr="00345747">
        <w:rPr>
          <w:rFonts w:ascii="Times New Roman" w:hAnsi="Times New Roman"/>
          <w:color w:val="000000"/>
          <w:sz w:val="24"/>
        </w:rPr>
        <w:t xml:space="preserve"> </w:t>
      </w:r>
      <w:r>
        <w:rPr>
          <w:rFonts w:ascii="Times New Roman" w:hAnsi="Times New Roman"/>
          <w:color w:val="000000"/>
          <w:sz w:val="24"/>
        </w:rPr>
        <w:t>-</w:t>
      </w:r>
      <w:r w:rsidRPr="00345747">
        <w:rPr>
          <w:rFonts w:ascii="Times New Roman" w:hAnsi="Times New Roman"/>
          <w:color w:val="000000"/>
          <w:sz w:val="24"/>
        </w:rPr>
        <w:t xml:space="preserve"> </w:t>
      </w:r>
      <w:r>
        <w:rPr>
          <w:rFonts w:ascii="Times New Roman" w:hAnsi="Times New Roman"/>
          <w:color w:val="000000"/>
          <w:sz w:val="24"/>
        </w:rPr>
        <w:t xml:space="preserve">не менее 12 (двенадцати) месяцев </w:t>
      </w:r>
      <w:r w:rsidRPr="00345747">
        <w:rPr>
          <w:rFonts w:ascii="Times New Roman" w:hAnsi="Times New Roman"/>
          <w:color w:val="000000"/>
          <w:sz w:val="24"/>
        </w:rPr>
        <w:t>с даты поставки Товара.</w:t>
      </w:r>
    </w:p>
    <w:p w14:paraId="1F7B7310" w14:textId="35B0E3EB" w:rsidR="003335B0" w:rsidRPr="00AA4642" w:rsidRDefault="003335B0" w:rsidP="003335B0">
      <w:pPr>
        <w:numPr>
          <w:ilvl w:val="0"/>
          <w:numId w:val="2"/>
        </w:numPr>
        <w:tabs>
          <w:tab w:val="left" w:pos="993"/>
        </w:tabs>
        <w:ind w:left="0" w:firstLine="709"/>
        <w:jc w:val="both"/>
        <w:rPr>
          <w:rFonts w:ascii="Times New Roman" w:hAnsi="Times New Roman"/>
          <w:color w:val="000000"/>
          <w:sz w:val="24"/>
        </w:rPr>
      </w:pPr>
      <w:r w:rsidRPr="00345747">
        <w:rPr>
          <w:rFonts w:ascii="Times New Roman" w:hAnsi="Times New Roman"/>
          <w:color w:val="000000"/>
          <w:sz w:val="24"/>
        </w:rPr>
        <w:t xml:space="preserve">Периодичность поставки Товара – ежемесячно, на основании заявок на поставку Товара. Место и условия поставки товара – </w:t>
      </w:r>
      <w:r w:rsidRPr="00345747">
        <w:rPr>
          <w:rFonts w:ascii="Times New Roman" w:hAnsi="Times New Roman"/>
          <w:color w:val="000000"/>
          <w:sz w:val="24"/>
          <w:lang w:val="en-US"/>
        </w:rPr>
        <w:t>DDP</w:t>
      </w:r>
      <w:r w:rsidRPr="00345747">
        <w:rPr>
          <w:rFonts w:ascii="Times New Roman" w:hAnsi="Times New Roman"/>
          <w:color w:val="000000"/>
          <w:sz w:val="24"/>
        </w:rPr>
        <w:t xml:space="preserve"> </w:t>
      </w:r>
      <w:r>
        <w:rPr>
          <w:rFonts w:ascii="Times New Roman" w:hAnsi="Times New Roman"/>
          <w:color w:val="000000"/>
          <w:sz w:val="24"/>
        </w:rPr>
        <w:t xml:space="preserve">Республика Казахстан, г. Алматы, </w:t>
      </w:r>
      <w:r w:rsidR="005E0EEA">
        <w:rPr>
          <w:rFonts w:ascii="Times New Roman" w:hAnsi="Times New Roman"/>
          <w:sz w:val="22"/>
          <w:szCs w:val="22"/>
          <w:lang w:val="kk-KZ"/>
        </w:rPr>
        <w:t xml:space="preserve">улица </w:t>
      </w:r>
      <w:r w:rsidR="00C96A1B">
        <w:rPr>
          <w:rFonts w:ascii="Times New Roman" w:hAnsi="Times New Roman"/>
          <w:sz w:val="22"/>
          <w:szCs w:val="22"/>
          <w:lang w:val="kk-KZ"/>
        </w:rPr>
        <w:t>Кабанбай батыр</w:t>
      </w:r>
      <w:r>
        <w:rPr>
          <w:rFonts w:ascii="Times New Roman" w:hAnsi="Times New Roman"/>
          <w:color w:val="000000"/>
          <w:sz w:val="24"/>
        </w:rPr>
        <w:t>,</w:t>
      </w:r>
      <w:r w:rsidR="005E0EEA">
        <w:rPr>
          <w:rFonts w:ascii="Times New Roman" w:hAnsi="Times New Roman"/>
          <w:color w:val="000000"/>
          <w:sz w:val="24"/>
          <w:lang w:val="kk-KZ"/>
        </w:rPr>
        <w:t xml:space="preserve"> дом </w:t>
      </w:r>
      <w:r w:rsidR="005E0EEA">
        <w:rPr>
          <w:rFonts w:ascii="Times New Roman" w:hAnsi="Times New Roman"/>
          <w:color w:val="000000"/>
          <w:sz w:val="24"/>
        </w:rPr>
        <w:t>№</w:t>
      </w:r>
      <w:proofErr w:type="gramStart"/>
      <w:r w:rsidR="00C96A1B">
        <w:rPr>
          <w:rFonts w:ascii="Times New Roman" w:hAnsi="Times New Roman"/>
          <w:color w:val="000000"/>
          <w:sz w:val="24"/>
        </w:rPr>
        <w:t>226</w:t>
      </w:r>
      <w:r w:rsidR="005E0EEA">
        <w:rPr>
          <w:rFonts w:ascii="Times New Roman" w:hAnsi="Times New Roman"/>
          <w:color w:val="000000"/>
          <w:sz w:val="24"/>
        </w:rPr>
        <w:t xml:space="preserve">, </w:t>
      </w:r>
      <w:r>
        <w:rPr>
          <w:rFonts w:ascii="Times New Roman" w:hAnsi="Times New Roman"/>
          <w:color w:val="000000"/>
          <w:sz w:val="24"/>
        </w:rPr>
        <w:t xml:space="preserve"> в</w:t>
      </w:r>
      <w:proofErr w:type="gramEnd"/>
      <w:r>
        <w:rPr>
          <w:rFonts w:ascii="Times New Roman" w:hAnsi="Times New Roman"/>
          <w:color w:val="000000"/>
          <w:sz w:val="24"/>
        </w:rPr>
        <w:t xml:space="preserve"> соответствии с ИНКОТЕРМС 2020</w:t>
      </w:r>
    </w:p>
    <w:p w14:paraId="5DF9E169" w14:textId="77777777" w:rsidR="003335B0" w:rsidRDefault="003335B0" w:rsidP="003335B0">
      <w:pPr>
        <w:numPr>
          <w:ilvl w:val="0"/>
          <w:numId w:val="2"/>
        </w:numPr>
        <w:tabs>
          <w:tab w:val="left" w:pos="993"/>
        </w:tabs>
        <w:ind w:left="0" w:firstLine="709"/>
        <w:jc w:val="both"/>
        <w:rPr>
          <w:rFonts w:ascii="Times New Roman" w:hAnsi="Times New Roman"/>
          <w:color w:val="000000"/>
          <w:sz w:val="24"/>
        </w:rPr>
      </w:pPr>
      <w:r w:rsidRPr="00AA4642">
        <w:rPr>
          <w:rFonts w:ascii="Times New Roman" w:hAnsi="Times New Roman"/>
          <w:color w:val="000000"/>
          <w:sz w:val="24"/>
        </w:rPr>
        <w:t xml:space="preserve">Коммерческое предложение должно подаваться в строгом соответствии с </w:t>
      </w:r>
      <w:r w:rsidRPr="003B41DF">
        <w:rPr>
          <w:rFonts w:ascii="Times New Roman" w:hAnsi="Times New Roman"/>
          <w:i/>
          <w:iCs/>
          <w:color w:val="0070C0"/>
          <w:sz w:val="24"/>
        </w:rPr>
        <w:t>Формой коммерческого предложения</w:t>
      </w:r>
      <w:r>
        <w:rPr>
          <w:rFonts w:ascii="Times New Roman" w:hAnsi="Times New Roman"/>
          <w:color w:val="000000"/>
          <w:sz w:val="24"/>
        </w:rPr>
        <w:t>, приложенной к техническому заданию</w:t>
      </w:r>
      <w:r w:rsidRPr="00AA4642">
        <w:rPr>
          <w:rFonts w:ascii="Times New Roman" w:hAnsi="Times New Roman"/>
          <w:color w:val="000000"/>
          <w:sz w:val="24"/>
        </w:rPr>
        <w:t>.</w:t>
      </w:r>
      <w:r>
        <w:rPr>
          <w:rFonts w:ascii="Times New Roman" w:hAnsi="Times New Roman"/>
          <w:color w:val="000000"/>
          <w:sz w:val="24"/>
        </w:rPr>
        <w:t xml:space="preserve"> </w:t>
      </w:r>
    </w:p>
    <w:p w14:paraId="5649669D" w14:textId="1CA81382" w:rsidR="003335B0" w:rsidRDefault="003335B0" w:rsidP="003335B0">
      <w:pPr>
        <w:tabs>
          <w:tab w:val="left" w:pos="993"/>
        </w:tabs>
        <w:ind w:firstLine="709"/>
        <w:jc w:val="both"/>
        <w:rPr>
          <w:rFonts w:ascii="Times New Roman" w:hAnsi="Times New Roman"/>
          <w:color w:val="000000"/>
          <w:sz w:val="24"/>
        </w:rPr>
      </w:pPr>
      <w:r>
        <w:rPr>
          <w:rFonts w:ascii="Times New Roman" w:hAnsi="Times New Roman"/>
          <w:color w:val="000000"/>
          <w:sz w:val="24"/>
        </w:rPr>
        <w:t xml:space="preserve">Цены и условия должны быть сохранены для участников </w:t>
      </w:r>
      <w:r w:rsidR="00CE13B7">
        <w:rPr>
          <w:rFonts w:ascii="Times New Roman" w:hAnsi="Times New Roman"/>
          <w:color w:val="000000"/>
          <w:sz w:val="24"/>
        </w:rPr>
        <w:t>закупа</w:t>
      </w:r>
      <w:r>
        <w:rPr>
          <w:rFonts w:ascii="Times New Roman" w:hAnsi="Times New Roman"/>
          <w:color w:val="000000"/>
          <w:sz w:val="24"/>
        </w:rPr>
        <w:t xml:space="preserve"> – до подведения итогов </w:t>
      </w:r>
      <w:r w:rsidR="00CE13B7">
        <w:rPr>
          <w:rFonts w:ascii="Times New Roman" w:hAnsi="Times New Roman"/>
          <w:color w:val="000000"/>
          <w:sz w:val="24"/>
        </w:rPr>
        <w:t>закуп</w:t>
      </w:r>
      <w:r>
        <w:rPr>
          <w:rFonts w:ascii="Times New Roman" w:hAnsi="Times New Roman"/>
          <w:color w:val="000000"/>
          <w:sz w:val="24"/>
        </w:rPr>
        <w:t xml:space="preserve">а, для победителя – до окончания срока действия договора. </w:t>
      </w:r>
    </w:p>
    <w:p w14:paraId="58F27D56" w14:textId="3B782B01" w:rsidR="003335B0" w:rsidRPr="003B41DF" w:rsidRDefault="003335B0" w:rsidP="003335B0">
      <w:pPr>
        <w:tabs>
          <w:tab w:val="left" w:pos="993"/>
        </w:tabs>
        <w:ind w:firstLine="709"/>
        <w:jc w:val="both"/>
        <w:rPr>
          <w:rFonts w:ascii="Times New Roman" w:hAnsi="Times New Roman"/>
          <w:color w:val="000000"/>
          <w:sz w:val="24"/>
        </w:rPr>
      </w:pPr>
      <w:r>
        <w:rPr>
          <w:rFonts w:ascii="Times New Roman" w:hAnsi="Times New Roman"/>
          <w:color w:val="000000"/>
          <w:sz w:val="24"/>
        </w:rPr>
        <w:t xml:space="preserve">В случае неисполнения данного пункта Заказчик вправе снять участника с </w:t>
      </w:r>
      <w:r w:rsidR="00C96A1B">
        <w:rPr>
          <w:rFonts w:ascii="Times New Roman" w:hAnsi="Times New Roman"/>
          <w:color w:val="000000"/>
          <w:sz w:val="24"/>
        </w:rPr>
        <w:t>закупа/</w:t>
      </w:r>
      <w:r>
        <w:rPr>
          <w:rFonts w:ascii="Times New Roman" w:hAnsi="Times New Roman"/>
          <w:color w:val="000000"/>
          <w:sz w:val="24"/>
        </w:rPr>
        <w:t xml:space="preserve">расторгнуть договор с победителем </w:t>
      </w:r>
      <w:r w:rsidR="00C96A1B">
        <w:rPr>
          <w:rFonts w:ascii="Times New Roman" w:hAnsi="Times New Roman"/>
          <w:color w:val="000000"/>
          <w:sz w:val="24"/>
        </w:rPr>
        <w:t>закупа</w:t>
      </w:r>
      <w:r>
        <w:rPr>
          <w:rFonts w:ascii="Times New Roman" w:hAnsi="Times New Roman"/>
          <w:color w:val="000000"/>
          <w:sz w:val="24"/>
        </w:rPr>
        <w:t xml:space="preserve"> и выбрать следующего по предпочтительности участника, при сохранении последним цен и условий по результатам тендера.</w:t>
      </w:r>
    </w:p>
    <w:p w14:paraId="69BF2016" w14:textId="77777777" w:rsidR="003335B0" w:rsidRPr="00E37E82" w:rsidRDefault="003335B0" w:rsidP="003335B0">
      <w:pPr>
        <w:numPr>
          <w:ilvl w:val="0"/>
          <w:numId w:val="2"/>
        </w:numPr>
        <w:tabs>
          <w:tab w:val="left" w:pos="993"/>
        </w:tabs>
        <w:ind w:left="0" w:firstLine="709"/>
        <w:jc w:val="both"/>
        <w:rPr>
          <w:rFonts w:ascii="Times New Roman" w:hAnsi="Times New Roman"/>
          <w:b/>
          <w:bCs/>
          <w:sz w:val="24"/>
        </w:rPr>
      </w:pPr>
      <w:r w:rsidRPr="00E37E82">
        <w:rPr>
          <w:rFonts w:ascii="Times New Roman" w:hAnsi="Times New Roman"/>
          <w:b/>
          <w:bCs/>
          <w:sz w:val="24"/>
        </w:rPr>
        <w:t>Обязательные требования к потенциальному поставщику:</w:t>
      </w:r>
      <w:r w:rsidRPr="00E37E82">
        <w:rPr>
          <w:rFonts w:ascii="Times New Roman" w:hAnsi="Times New Roman"/>
          <w:b/>
          <w:bCs/>
          <w:color w:val="FF0000"/>
          <w:sz w:val="24"/>
        </w:rPr>
        <w:t xml:space="preserve"> </w:t>
      </w:r>
    </w:p>
    <w:p w14:paraId="3A9AB9EE" w14:textId="42583087" w:rsidR="003335B0" w:rsidRPr="009E358F" w:rsidRDefault="003335B0" w:rsidP="003335B0">
      <w:pPr>
        <w:numPr>
          <w:ilvl w:val="0"/>
          <w:numId w:val="3"/>
        </w:numPr>
        <w:tabs>
          <w:tab w:val="left" w:pos="993"/>
          <w:tab w:val="num" w:pos="1134"/>
        </w:tabs>
        <w:ind w:left="0" w:firstLine="709"/>
        <w:jc w:val="both"/>
        <w:rPr>
          <w:rFonts w:ascii="Times New Roman" w:hAnsi="Times New Roman"/>
          <w:sz w:val="24"/>
        </w:rPr>
      </w:pPr>
      <w:r w:rsidRPr="009E358F">
        <w:rPr>
          <w:rFonts w:ascii="Times New Roman" w:hAnsi="Times New Roman"/>
          <w:sz w:val="24"/>
        </w:rPr>
        <w:t>предоставление по одному образцу каждого вида предлагаемого Товара</w:t>
      </w:r>
      <w:r>
        <w:rPr>
          <w:rFonts w:ascii="Times New Roman" w:hAnsi="Times New Roman"/>
          <w:sz w:val="24"/>
        </w:rPr>
        <w:t xml:space="preserve"> (для Товаров, где предусмотрено несколько расцветок допустимо предоставление образца только в синем цвете,</w:t>
      </w:r>
      <w:r w:rsidRPr="00747FD7">
        <w:rPr>
          <w:rFonts w:ascii="Times New Roman" w:hAnsi="Times New Roman"/>
          <w:sz w:val="24"/>
        </w:rPr>
        <w:t xml:space="preserve"> </w:t>
      </w:r>
      <w:r w:rsidRPr="009E358F">
        <w:rPr>
          <w:rFonts w:ascii="Times New Roman" w:hAnsi="Times New Roman"/>
          <w:sz w:val="24"/>
        </w:rPr>
        <w:t xml:space="preserve">при этом в случае определения потенциального поставщика победителем </w:t>
      </w:r>
      <w:r w:rsidR="00C96A1B">
        <w:rPr>
          <w:rFonts w:ascii="Times New Roman" w:hAnsi="Times New Roman"/>
          <w:sz w:val="24"/>
        </w:rPr>
        <w:t>закупа</w:t>
      </w:r>
      <w:r w:rsidRPr="009E358F">
        <w:rPr>
          <w:rFonts w:ascii="Times New Roman" w:hAnsi="Times New Roman"/>
          <w:sz w:val="24"/>
        </w:rPr>
        <w:t xml:space="preserve"> поставка Товара (</w:t>
      </w:r>
      <w:r w:rsidR="00C96A1B">
        <w:rPr>
          <w:rFonts w:ascii="Times New Roman" w:hAnsi="Times New Roman"/>
          <w:sz w:val="24"/>
        </w:rPr>
        <w:t>журналы и бланки</w:t>
      </w:r>
      <w:r w:rsidRPr="009E358F">
        <w:rPr>
          <w:rFonts w:ascii="Times New Roman" w:hAnsi="Times New Roman"/>
          <w:sz w:val="24"/>
        </w:rPr>
        <w:t xml:space="preserve">) в других цветах должны полностью соответствовать всем заявленным </w:t>
      </w:r>
      <w:proofErr w:type="gramStart"/>
      <w:r w:rsidRPr="009E358F">
        <w:rPr>
          <w:rFonts w:ascii="Times New Roman" w:hAnsi="Times New Roman"/>
          <w:sz w:val="24"/>
        </w:rPr>
        <w:t>характеристикам  и</w:t>
      </w:r>
      <w:proofErr w:type="gramEnd"/>
      <w:r w:rsidRPr="009E358F">
        <w:rPr>
          <w:rFonts w:ascii="Times New Roman" w:hAnsi="Times New Roman"/>
          <w:sz w:val="24"/>
        </w:rPr>
        <w:t xml:space="preserve"> требованиям технической спецификации</w:t>
      </w:r>
      <w:r>
        <w:rPr>
          <w:rFonts w:ascii="Times New Roman" w:hAnsi="Times New Roman"/>
          <w:sz w:val="24"/>
        </w:rPr>
        <w:t>)</w:t>
      </w:r>
      <w:r w:rsidRPr="009E358F">
        <w:rPr>
          <w:rFonts w:ascii="Times New Roman" w:hAnsi="Times New Roman"/>
          <w:sz w:val="24"/>
        </w:rPr>
        <w:t>.</w:t>
      </w:r>
      <w:r>
        <w:rPr>
          <w:rFonts w:ascii="Times New Roman" w:hAnsi="Times New Roman"/>
          <w:sz w:val="24"/>
        </w:rPr>
        <w:t xml:space="preserve"> </w:t>
      </w:r>
      <w:r w:rsidRPr="009E358F">
        <w:rPr>
          <w:rFonts w:ascii="Times New Roman" w:hAnsi="Times New Roman"/>
          <w:sz w:val="24"/>
        </w:rPr>
        <w:t xml:space="preserve"> Потенциальный поставщик вправе предложить несколько образцов каждого вида предлагаемого Товара на выбор Заказчиком</w:t>
      </w:r>
      <w:r>
        <w:rPr>
          <w:rFonts w:ascii="Times New Roman" w:hAnsi="Times New Roman"/>
          <w:sz w:val="24"/>
        </w:rPr>
        <w:t>;</w:t>
      </w:r>
    </w:p>
    <w:p w14:paraId="5CDBC3F0" w14:textId="77777777" w:rsidR="003335B0" w:rsidRPr="00E37E82" w:rsidRDefault="003335B0" w:rsidP="003335B0">
      <w:pPr>
        <w:numPr>
          <w:ilvl w:val="0"/>
          <w:numId w:val="3"/>
        </w:numPr>
        <w:tabs>
          <w:tab w:val="left" w:pos="993"/>
          <w:tab w:val="num" w:pos="1134"/>
        </w:tabs>
        <w:ind w:left="0" w:firstLine="709"/>
        <w:jc w:val="both"/>
        <w:rPr>
          <w:rFonts w:ascii="Times New Roman" w:hAnsi="Times New Roman"/>
          <w:sz w:val="24"/>
        </w:rPr>
      </w:pPr>
      <w:r w:rsidRPr="00E37E82">
        <w:rPr>
          <w:rFonts w:ascii="Times New Roman" w:hAnsi="Times New Roman"/>
          <w:sz w:val="24"/>
        </w:rPr>
        <w:t>отсутствие налоговой задолженности;</w:t>
      </w:r>
    </w:p>
    <w:p w14:paraId="75F8BE47" w14:textId="74950D00" w:rsidR="003335B0" w:rsidRPr="00E37E82" w:rsidRDefault="003335B0" w:rsidP="003335B0">
      <w:pPr>
        <w:numPr>
          <w:ilvl w:val="0"/>
          <w:numId w:val="3"/>
        </w:numPr>
        <w:tabs>
          <w:tab w:val="left" w:pos="993"/>
          <w:tab w:val="num" w:pos="1134"/>
        </w:tabs>
        <w:ind w:left="0" w:firstLine="709"/>
        <w:jc w:val="both"/>
        <w:rPr>
          <w:rFonts w:ascii="Times New Roman" w:hAnsi="Times New Roman"/>
          <w:sz w:val="24"/>
        </w:rPr>
      </w:pPr>
      <w:r w:rsidRPr="00E37E82">
        <w:rPr>
          <w:rFonts w:ascii="Times New Roman" w:hAnsi="Times New Roman"/>
          <w:sz w:val="24"/>
        </w:rPr>
        <w:t xml:space="preserve">предоставление справки о штатной численности сотрудников на момент подачи заявки на </w:t>
      </w:r>
      <w:r w:rsidR="00C96A1B">
        <w:rPr>
          <w:rFonts w:ascii="Times New Roman" w:hAnsi="Times New Roman"/>
          <w:sz w:val="24"/>
        </w:rPr>
        <w:t>закуп</w:t>
      </w:r>
      <w:r w:rsidRPr="00E37E82">
        <w:rPr>
          <w:rFonts w:ascii="Times New Roman" w:hAnsi="Times New Roman"/>
          <w:sz w:val="24"/>
        </w:rPr>
        <w:t>;</w:t>
      </w:r>
    </w:p>
    <w:p w14:paraId="62A89FCE" w14:textId="73B355C0" w:rsidR="003335B0" w:rsidRDefault="003335B0" w:rsidP="003335B0">
      <w:pPr>
        <w:numPr>
          <w:ilvl w:val="0"/>
          <w:numId w:val="3"/>
        </w:numPr>
        <w:tabs>
          <w:tab w:val="left" w:pos="993"/>
          <w:tab w:val="num" w:pos="1134"/>
        </w:tabs>
        <w:ind w:left="0" w:firstLine="709"/>
        <w:jc w:val="both"/>
        <w:rPr>
          <w:rFonts w:ascii="Times New Roman" w:hAnsi="Times New Roman"/>
          <w:sz w:val="24"/>
        </w:rPr>
      </w:pPr>
      <w:r w:rsidRPr="00E37E82">
        <w:rPr>
          <w:rFonts w:ascii="Times New Roman" w:hAnsi="Times New Roman"/>
          <w:sz w:val="24"/>
        </w:rPr>
        <w:t xml:space="preserve">победитель </w:t>
      </w:r>
      <w:r w:rsidR="00C96A1B">
        <w:rPr>
          <w:rFonts w:ascii="Times New Roman" w:hAnsi="Times New Roman"/>
          <w:sz w:val="24"/>
        </w:rPr>
        <w:t>закупа</w:t>
      </w:r>
      <w:r w:rsidRPr="00E37E82">
        <w:rPr>
          <w:rFonts w:ascii="Times New Roman" w:hAnsi="Times New Roman"/>
          <w:sz w:val="24"/>
        </w:rPr>
        <w:t xml:space="preserve"> до начала </w:t>
      </w:r>
      <w:r w:rsidR="00C96A1B">
        <w:rPr>
          <w:rFonts w:ascii="Times New Roman" w:hAnsi="Times New Roman"/>
          <w:sz w:val="24"/>
        </w:rPr>
        <w:t>изготовления</w:t>
      </w:r>
      <w:r w:rsidRPr="00E37E82">
        <w:rPr>
          <w:rFonts w:ascii="Times New Roman" w:hAnsi="Times New Roman"/>
          <w:sz w:val="24"/>
        </w:rPr>
        <w:t xml:space="preserve"> всей партии Товара, предоставляет образец каждой модели до его утверждения Заказчиком</w:t>
      </w:r>
    </w:p>
    <w:p w14:paraId="7A077EF8" w14:textId="77777777" w:rsidR="003335B0" w:rsidRPr="00E37E82" w:rsidRDefault="003335B0" w:rsidP="003335B0">
      <w:pPr>
        <w:numPr>
          <w:ilvl w:val="0"/>
          <w:numId w:val="2"/>
        </w:numPr>
        <w:tabs>
          <w:tab w:val="left" w:pos="993"/>
        </w:tabs>
        <w:ind w:left="0" w:firstLine="709"/>
        <w:jc w:val="both"/>
        <w:rPr>
          <w:rFonts w:ascii="Times New Roman" w:hAnsi="Times New Roman"/>
          <w:b/>
          <w:bCs/>
          <w:sz w:val="24"/>
        </w:rPr>
      </w:pPr>
      <w:r w:rsidRPr="00E37E82">
        <w:rPr>
          <w:rFonts w:ascii="Times New Roman" w:hAnsi="Times New Roman"/>
          <w:b/>
          <w:bCs/>
          <w:sz w:val="24"/>
        </w:rPr>
        <w:t>Предпочтительные требования к потенциальному поставщику/подрядчику:</w:t>
      </w:r>
    </w:p>
    <w:p w14:paraId="0C9EE7D5" w14:textId="77777777" w:rsidR="003335B0" w:rsidRDefault="003335B0" w:rsidP="003335B0">
      <w:pPr>
        <w:tabs>
          <w:tab w:val="left" w:pos="993"/>
        </w:tabs>
        <w:jc w:val="both"/>
        <w:rPr>
          <w:rFonts w:ascii="Times New Roman" w:hAnsi="Times New Roman"/>
          <w:b/>
          <w:bCs/>
          <w:sz w:val="24"/>
        </w:rPr>
      </w:pPr>
      <w:r w:rsidRPr="00E37E82">
        <w:rPr>
          <w:rFonts w:ascii="Times New Roman" w:hAnsi="Times New Roman"/>
          <w:b/>
          <w:bCs/>
          <w:sz w:val="24"/>
        </w:rPr>
        <w:t>какие требования</w:t>
      </w:r>
      <w:r>
        <w:rPr>
          <w:rFonts w:ascii="Times New Roman" w:hAnsi="Times New Roman"/>
          <w:b/>
          <w:bCs/>
          <w:sz w:val="24"/>
        </w:rPr>
        <w:t>:</w:t>
      </w:r>
    </w:p>
    <w:p w14:paraId="4730940B" w14:textId="77777777" w:rsidR="003335B0" w:rsidRPr="00B47F70" w:rsidRDefault="003335B0" w:rsidP="003335B0">
      <w:pPr>
        <w:numPr>
          <w:ilvl w:val="0"/>
          <w:numId w:val="3"/>
        </w:numPr>
        <w:tabs>
          <w:tab w:val="left" w:pos="993"/>
          <w:tab w:val="num" w:pos="1134"/>
        </w:tabs>
        <w:ind w:left="0" w:firstLine="709"/>
        <w:jc w:val="both"/>
        <w:rPr>
          <w:rFonts w:ascii="Times New Roman" w:hAnsi="Times New Roman"/>
          <w:sz w:val="24"/>
        </w:rPr>
      </w:pPr>
      <w:r w:rsidRPr="00AA4642">
        <w:rPr>
          <w:rFonts w:ascii="Times New Roman" w:hAnsi="Times New Roman"/>
          <w:sz w:val="24"/>
        </w:rPr>
        <w:t>охват лота-100%;</w:t>
      </w:r>
    </w:p>
    <w:p w14:paraId="2DAC56A5" w14:textId="77777777" w:rsidR="003335B0" w:rsidRPr="001220A6" w:rsidRDefault="003335B0" w:rsidP="003335B0">
      <w:pPr>
        <w:numPr>
          <w:ilvl w:val="0"/>
          <w:numId w:val="2"/>
        </w:numPr>
        <w:tabs>
          <w:tab w:val="left" w:pos="993"/>
        </w:tabs>
        <w:ind w:left="0" w:firstLine="709"/>
        <w:jc w:val="both"/>
        <w:rPr>
          <w:rFonts w:ascii="Times New Roman" w:hAnsi="Times New Roman"/>
          <w:b/>
          <w:bCs/>
          <w:sz w:val="24"/>
        </w:rPr>
      </w:pPr>
      <w:r w:rsidRPr="001220A6">
        <w:rPr>
          <w:rFonts w:ascii="Times New Roman" w:hAnsi="Times New Roman"/>
          <w:b/>
          <w:bCs/>
          <w:sz w:val="24"/>
        </w:rPr>
        <w:t>Критерии оценки:</w:t>
      </w:r>
    </w:p>
    <w:p w14:paraId="4784B9F4" w14:textId="77777777" w:rsidR="003335B0" w:rsidRDefault="003335B0" w:rsidP="003335B0">
      <w:pPr>
        <w:numPr>
          <w:ilvl w:val="0"/>
          <w:numId w:val="3"/>
        </w:numPr>
        <w:tabs>
          <w:tab w:val="left" w:pos="993"/>
          <w:tab w:val="num" w:pos="1134"/>
        </w:tabs>
        <w:ind w:left="0" w:firstLine="709"/>
        <w:jc w:val="both"/>
        <w:rPr>
          <w:rFonts w:ascii="Times New Roman" w:hAnsi="Times New Roman"/>
          <w:sz w:val="24"/>
        </w:rPr>
      </w:pPr>
      <w:r w:rsidRPr="001220A6">
        <w:rPr>
          <w:rFonts w:ascii="Times New Roman" w:hAnsi="Times New Roman"/>
          <w:sz w:val="24"/>
        </w:rPr>
        <w:lastRenderedPageBreak/>
        <w:t xml:space="preserve">соответствие потенциального поставщика обязательным требованиям технического задания и общим квалификационным требованиям </w:t>
      </w:r>
      <w:r>
        <w:rPr>
          <w:rFonts w:ascii="Times New Roman" w:hAnsi="Times New Roman"/>
          <w:sz w:val="24"/>
        </w:rPr>
        <w:t>Компании (Заказчика)</w:t>
      </w:r>
      <w:r w:rsidRPr="001220A6">
        <w:rPr>
          <w:rFonts w:ascii="Times New Roman" w:hAnsi="Times New Roman"/>
          <w:sz w:val="24"/>
        </w:rPr>
        <w:t>;</w:t>
      </w:r>
    </w:p>
    <w:p w14:paraId="49DEA074" w14:textId="77777777" w:rsidR="003335B0" w:rsidRDefault="003335B0" w:rsidP="003335B0">
      <w:pPr>
        <w:numPr>
          <w:ilvl w:val="0"/>
          <w:numId w:val="3"/>
        </w:numPr>
        <w:tabs>
          <w:tab w:val="left" w:pos="993"/>
          <w:tab w:val="num" w:pos="1134"/>
        </w:tabs>
        <w:ind w:left="0" w:firstLine="709"/>
        <w:jc w:val="both"/>
        <w:rPr>
          <w:rFonts w:ascii="Times New Roman" w:hAnsi="Times New Roman"/>
          <w:sz w:val="24"/>
        </w:rPr>
      </w:pPr>
      <w:r>
        <w:rPr>
          <w:rFonts w:ascii="Times New Roman" w:hAnsi="Times New Roman"/>
          <w:sz w:val="24"/>
        </w:rPr>
        <w:t>качество предлагаемого Товара;</w:t>
      </w:r>
    </w:p>
    <w:p w14:paraId="7CBE61AC" w14:textId="77777777" w:rsidR="003335B0" w:rsidRPr="001220A6" w:rsidRDefault="003335B0" w:rsidP="003335B0">
      <w:pPr>
        <w:numPr>
          <w:ilvl w:val="0"/>
          <w:numId w:val="3"/>
        </w:numPr>
        <w:tabs>
          <w:tab w:val="left" w:pos="993"/>
          <w:tab w:val="num" w:pos="1134"/>
        </w:tabs>
        <w:ind w:left="0" w:firstLine="709"/>
        <w:jc w:val="both"/>
        <w:rPr>
          <w:rFonts w:ascii="Times New Roman" w:hAnsi="Times New Roman"/>
          <w:sz w:val="24"/>
        </w:rPr>
      </w:pPr>
      <w:r>
        <w:rPr>
          <w:rFonts w:ascii="Times New Roman" w:hAnsi="Times New Roman"/>
          <w:sz w:val="24"/>
        </w:rPr>
        <w:t>цена и условия пост оплаты;</w:t>
      </w:r>
    </w:p>
    <w:p w14:paraId="2EB5F407" w14:textId="77777777" w:rsidR="003335B0" w:rsidRDefault="003335B0" w:rsidP="003335B0">
      <w:pPr>
        <w:numPr>
          <w:ilvl w:val="0"/>
          <w:numId w:val="3"/>
        </w:numPr>
        <w:tabs>
          <w:tab w:val="left" w:pos="993"/>
          <w:tab w:val="num" w:pos="1134"/>
        </w:tabs>
        <w:ind w:left="0" w:firstLine="709"/>
        <w:jc w:val="both"/>
        <w:rPr>
          <w:rFonts w:ascii="Times New Roman" w:hAnsi="Times New Roman"/>
          <w:sz w:val="24"/>
        </w:rPr>
      </w:pPr>
      <w:r>
        <w:rPr>
          <w:rFonts w:ascii="Times New Roman" w:hAnsi="Times New Roman"/>
          <w:sz w:val="24"/>
        </w:rPr>
        <w:t>срок поставки Товара;</w:t>
      </w:r>
    </w:p>
    <w:p w14:paraId="155F83CB" w14:textId="77777777" w:rsidR="003335B0" w:rsidRDefault="003335B0" w:rsidP="003335B0">
      <w:pPr>
        <w:numPr>
          <w:ilvl w:val="0"/>
          <w:numId w:val="3"/>
        </w:numPr>
        <w:tabs>
          <w:tab w:val="left" w:pos="993"/>
          <w:tab w:val="num" w:pos="1134"/>
        </w:tabs>
        <w:ind w:left="0" w:firstLine="709"/>
        <w:jc w:val="both"/>
        <w:rPr>
          <w:rFonts w:ascii="Times New Roman" w:hAnsi="Times New Roman"/>
          <w:sz w:val="24"/>
        </w:rPr>
      </w:pPr>
      <w:r>
        <w:rPr>
          <w:rFonts w:ascii="Times New Roman" w:hAnsi="Times New Roman"/>
          <w:sz w:val="24"/>
        </w:rPr>
        <w:t>опыт работы с корпоративными клиентами;</w:t>
      </w:r>
    </w:p>
    <w:p w14:paraId="0C4FAEA8" w14:textId="77777777" w:rsidR="003335B0" w:rsidRPr="00E37E82" w:rsidRDefault="003335B0" w:rsidP="003335B0">
      <w:pPr>
        <w:numPr>
          <w:ilvl w:val="0"/>
          <w:numId w:val="3"/>
        </w:numPr>
        <w:tabs>
          <w:tab w:val="left" w:pos="993"/>
          <w:tab w:val="num" w:pos="1134"/>
        </w:tabs>
        <w:ind w:left="0" w:firstLine="709"/>
        <w:jc w:val="both"/>
        <w:rPr>
          <w:rFonts w:ascii="Times New Roman" w:hAnsi="Times New Roman"/>
          <w:sz w:val="24"/>
        </w:rPr>
      </w:pPr>
      <w:r>
        <w:rPr>
          <w:rFonts w:ascii="Times New Roman" w:hAnsi="Times New Roman"/>
          <w:sz w:val="24"/>
        </w:rPr>
        <w:t>охват лота 100%.</w:t>
      </w:r>
    </w:p>
    <w:p w14:paraId="4CD765F7" w14:textId="672A9998" w:rsidR="00C96A1B" w:rsidRDefault="003335B0" w:rsidP="00D55C82">
      <w:pPr>
        <w:numPr>
          <w:ilvl w:val="0"/>
          <w:numId w:val="2"/>
        </w:numPr>
        <w:tabs>
          <w:tab w:val="left" w:pos="993"/>
        </w:tabs>
        <w:ind w:left="0" w:firstLine="709"/>
        <w:jc w:val="both"/>
        <w:rPr>
          <w:rFonts w:ascii="Times New Roman" w:hAnsi="Times New Roman"/>
          <w:sz w:val="24"/>
          <w:lang w:val="kk-KZ"/>
        </w:rPr>
      </w:pPr>
      <w:r w:rsidRPr="00C96A1B">
        <w:rPr>
          <w:rFonts w:ascii="Times New Roman" w:hAnsi="Times New Roman"/>
          <w:b/>
          <w:bCs/>
          <w:sz w:val="24"/>
          <w:lang w:val="kk-KZ"/>
        </w:rPr>
        <w:t xml:space="preserve">Форма проведения </w:t>
      </w:r>
      <w:r w:rsidR="00C96A1B" w:rsidRPr="00C96A1B">
        <w:rPr>
          <w:rFonts w:ascii="Times New Roman" w:hAnsi="Times New Roman"/>
          <w:b/>
          <w:bCs/>
          <w:sz w:val="24"/>
          <w:lang w:val="kk-KZ"/>
        </w:rPr>
        <w:t>закупа</w:t>
      </w:r>
      <w:r w:rsidRPr="00C96A1B">
        <w:rPr>
          <w:rFonts w:ascii="Times New Roman" w:hAnsi="Times New Roman"/>
          <w:sz w:val="24"/>
          <w:lang w:val="kk-KZ"/>
        </w:rPr>
        <w:t xml:space="preserve"> – </w:t>
      </w:r>
      <w:r w:rsidR="00C96A1B" w:rsidRPr="00C96A1B">
        <w:rPr>
          <w:rFonts w:ascii="Times New Roman" w:hAnsi="Times New Roman"/>
          <w:sz w:val="24"/>
          <w:lang w:val="kk-KZ"/>
        </w:rPr>
        <w:t>ЗЦП</w:t>
      </w:r>
      <w:r w:rsidRPr="00C96A1B">
        <w:rPr>
          <w:rFonts w:ascii="Times New Roman" w:hAnsi="Times New Roman"/>
          <w:sz w:val="24"/>
          <w:lang w:val="kk-KZ"/>
        </w:rPr>
        <w:t xml:space="preserve"> </w:t>
      </w:r>
    </w:p>
    <w:p w14:paraId="69B1EDAB" w14:textId="037F02D4" w:rsidR="003335B0" w:rsidRPr="00C96A1B" w:rsidRDefault="003335B0" w:rsidP="00C96A1B">
      <w:pPr>
        <w:tabs>
          <w:tab w:val="left" w:pos="993"/>
        </w:tabs>
        <w:ind w:left="709"/>
        <w:jc w:val="both"/>
        <w:rPr>
          <w:rFonts w:ascii="Times New Roman" w:hAnsi="Times New Roman"/>
          <w:sz w:val="24"/>
          <w:lang w:val="kk-KZ"/>
        </w:rPr>
      </w:pPr>
      <w:r w:rsidRPr="00C96A1B">
        <w:rPr>
          <w:rFonts w:ascii="Times New Roman" w:hAnsi="Times New Roman"/>
          <w:sz w:val="24"/>
          <w:lang w:val="kk-KZ"/>
        </w:rPr>
        <w:t>1) оценка  заявок на соответствие квалификационным и техническим требованиям, образцов на соответствие требованиям технической спецификации.</w:t>
      </w:r>
    </w:p>
    <w:p w14:paraId="5DE409F7" w14:textId="2F3A151A" w:rsidR="003335B0" w:rsidRDefault="003335B0" w:rsidP="003335B0">
      <w:pPr>
        <w:tabs>
          <w:tab w:val="left" w:pos="993"/>
        </w:tabs>
        <w:ind w:firstLine="709"/>
        <w:jc w:val="both"/>
        <w:rPr>
          <w:rFonts w:ascii="Times New Roman" w:hAnsi="Times New Roman"/>
          <w:sz w:val="24"/>
          <w:lang w:val="kk-KZ"/>
        </w:rPr>
      </w:pPr>
      <w:r w:rsidRPr="00245B21">
        <w:rPr>
          <w:rFonts w:ascii="Times New Roman" w:hAnsi="Times New Roman"/>
          <w:sz w:val="24"/>
          <w:lang w:val="kk-KZ"/>
        </w:rPr>
        <w:t xml:space="preserve">В случае возникновения необходимости Заказчик вправе организовать встречу с участниками для решения общих вопросов, возникших в ходе процедуры </w:t>
      </w:r>
      <w:r w:rsidR="00320865">
        <w:rPr>
          <w:rFonts w:ascii="Times New Roman" w:hAnsi="Times New Roman"/>
          <w:sz w:val="24"/>
          <w:lang w:val="kk-KZ"/>
        </w:rPr>
        <w:t>закуп</w:t>
      </w:r>
      <w:r w:rsidRPr="00245B21">
        <w:rPr>
          <w:rFonts w:ascii="Times New Roman" w:hAnsi="Times New Roman"/>
          <w:sz w:val="24"/>
          <w:lang w:val="kk-KZ"/>
        </w:rPr>
        <w:t>а, касающихся предмета  до окончания процедуры</w:t>
      </w:r>
      <w:r w:rsidR="00320865">
        <w:rPr>
          <w:rFonts w:ascii="Times New Roman" w:hAnsi="Times New Roman"/>
          <w:sz w:val="24"/>
          <w:lang w:val="kk-KZ"/>
        </w:rPr>
        <w:t xml:space="preserve"> закупа</w:t>
      </w:r>
      <w:r w:rsidRPr="00245B21">
        <w:rPr>
          <w:rFonts w:ascii="Times New Roman" w:hAnsi="Times New Roman"/>
          <w:sz w:val="24"/>
          <w:lang w:val="kk-KZ"/>
        </w:rPr>
        <w:t>. При организации встречи участники, подавши</w:t>
      </w:r>
      <w:r>
        <w:rPr>
          <w:rFonts w:ascii="Times New Roman" w:hAnsi="Times New Roman"/>
          <w:sz w:val="24"/>
          <w:lang w:val="kk-KZ"/>
        </w:rPr>
        <w:t>е</w:t>
      </w:r>
      <w:r w:rsidRPr="00245B21">
        <w:rPr>
          <w:rFonts w:ascii="Times New Roman" w:hAnsi="Times New Roman"/>
          <w:sz w:val="24"/>
          <w:lang w:val="kk-KZ"/>
        </w:rPr>
        <w:t xml:space="preserve"> заявки на участие будут уведомлены за 1 рабочий день.</w:t>
      </w:r>
      <w:r>
        <w:rPr>
          <w:rFonts w:ascii="Times New Roman" w:hAnsi="Times New Roman"/>
          <w:sz w:val="24"/>
          <w:lang w:val="kk-KZ"/>
        </w:rPr>
        <w:t xml:space="preserve"> Встреча может быть проведена онлайн.</w:t>
      </w:r>
    </w:p>
    <w:p w14:paraId="62485F29" w14:textId="7CB8AB1C" w:rsidR="008F449C" w:rsidRPr="00245B21" w:rsidRDefault="008F449C" w:rsidP="003335B0">
      <w:pPr>
        <w:tabs>
          <w:tab w:val="left" w:pos="993"/>
        </w:tabs>
        <w:ind w:firstLine="709"/>
        <w:jc w:val="both"/>
        <w:rPr>
          <w:rFonts w:ascii="Times New Roman" w:hAnsi="Times New Roman"/>
          <w:sz w:val="24"/>
          <w:lang w:val="kk-KZ"/>
        </w:rPr>
      </w:pPr>
      <w:r w:rsidRPr="008F449C">
        <w:rPr>
          <w:rFonts w:ascii="Times New Roman" w:hAnsi="Times New Roman"/>
          <w:sz w:val="24"/>
          <w:lang w:val="kk-KZ"/>
        </w:rPr>
        <w:t>Место предоставления (приема) документов и окончательный срок подачи заявок: ТОО "Институт репродуктивной медицины"  города Алм</w:t>
      </w:r>
      <w:r>
        <w:rPr>
          <w:rFonts w:ascii="Times New Roman" w:hAnsi="Times New Roman"/>
          <w:sz w:val="24"/>
          <w:lang w:val="kk-KZ"/>
        </w:rPr>
        <w:t>а</w:t>
      </w:r>
      <w:r w:rsidRPr="008F449C">
        <w:rPr>
          <w:rFonts w:ascii="Times New Roman" w:hAnsi="Times New Roman"/>
          <w:sz w:val="24"/>
          <w:lang w:val="kk-KZ"/>
        </w:rPr>
        <w:t>ты (адрес: город Алматы, Алмалинский район,  улица Толе би, дом 99/40) , Отдел государственных за</w:t>
      </w:r>
      <w:r>
        <w:rPr>
          <w:rFonts w:ascii="Times New Roman" w:hAnsi="Times New Roman"/>
          <w:sz w:val="24"/>
          <w:lang w:val="kk-KZ"/>
        </w:rPr>
        <w:t>купок</w:t>
      </w:r>
      <w:r w:rsidRPr="008F449C">
        <w:rPr>
          <w:rFonts w:ascii="Times New Roman" w:hAnsi="Times New Roman"/>
          <w:sz w:val="24"/>
          <w:lang w:val="kk-KZ"/>
        </w:rPr>
        <w:t xml:space="preserve">, </w:t>
      </w:r>
      <w:r>
        <w:rPr>
          <w:rFonts w:ascii="Times New Roman" w:hAnsi="Times New Roman"/>
          <w:sz w:val="24"/>
          <w:lang w:val="kk-KZ"/>
        </w:rPr>
        <w:t>№</w:t>
      </w:r>
      <w:r w:rsidRPr="008F449C">
        <w:rPr>
          <w:rFonts w:ascii="Times New Roman" w:hAnsi="Times New Roman"/>
          <w:sz w:val="24"/>
          <w:lang w:val="kk-KZ"/>
        </w:rPr>
        <w:t>24 кабинет, в срок до "</w:t>
      </w:r>
      <w:r w:rsidR="00D73C96">
        <w:rPr>
          <w:rFonts w:ascii="Times New Roman" w:hAnsi="Times New Roman"/>
          <w:sz w:val="24"/>
          <w:lang w:val="kk-KZ"/>
        </w:rPr>
        <w:t>03</w:t>
      </w:r>
      <w:r w:rsidRPr="008F449C">
        <w:rPr>
          <w:rFonts w:ascii="Times New Roman" w:hAnsi="Times New Roman"/>
          <w:sz w:val="24"/>
          <w:lang w:val="kk-KZ"/>
        </w:rPr>
        <w:t xml:space="preserve">" </w:t>
      </w:r>
      <w:r w:rsidR="00D73C96">
        <w:rPr>
          <w:rFonts w:ascii="Times New Roman" w:hAnsi="Times New Roman"/>
          <w:sz w:val="24"/>
          <w:lang w:val="kk-KZ"/>
        </w:rPr>
        <w:t>феврал</w:t>
      </w:r>
      <w:r w:rsidRPr="008F449C">
        <w:rPr>
          <w:rFonts w:ascii="Times New Roman" w:hAnsi="Times New Roman"/>
          <w:sz w:val="24"/>
          <w:lang w:val="kk-KZ"/>
        </w:rPr>
        <w:t>я 2022 года 09 часов 00 минут включительно.</w:t>
      </w:r>
    </w:p>
    <w:p w14:paraId="105F1E3A" w14:textId="7989E589" w:rsidR="003335B0" w:rsidRPr="001220A6" w:rsidRDefault="003335B0" w:rsidP="003335B0">
      <w:pPr>
        <w:tabs>
          <w:tab w:val="left" w:pos="993"/>
        </w:tabs>
        <w:ind w:firstLine="709"/>
        <w:jc w:val="both"/>
        <w:rPr>
          <w:rFonts w:ascii="Times New Roman" w:hAnsi="Times New Roman"/>
          <w:b/>
          <w:sz w:val="24"/>
        </w:rPr>
      </w:pPr>
      <w:r w:rsidRPr="001220A6">
        <w:rPr>
          <w:rFonts w:ascii="Times New Roman" w:hAnsi="Times New Roman"/>
          <w:b/>
          <w:sz w:val="24"/>
        </w:rPr>
        <w:t xml:space="preserve">Перечень документов для участия: </w:t>
      </w:r>
    </w:p>
    <w:p w14:paraId="1216CCB2" w14:textId="77777777" w:rsidR="003335B0" w:rsidRDefault="003335B0" w:rsidP="003335B0">
      <w:pPr>
        <w:numPr>
          <w:ilvl w:val="0"/>
          <w:numId w:val="4"/>
        </w:numPr>
        <w:tabs>
          <w:tab w:val="left" w:pos="993"/>
        </w:tabs>
        <w:ind w:left="0" w:firstLine="709"/>
        <w:jc w:val="both"/>
        <w:rPr>
          <w:rFonts w:ascii="Times New Roman" w:hAnsi="Times New Roman"/>
          <w:sz w:val="24"/>
        </w:rPr>
      </w:pPr>
      <w:r>
        <w:rPr>
          <w:rFonts w:ascii="Times New Roman" w:hAnsi="Times New Roman"/>
          <w:sz w:val="24"/>
        </w:rPr>
        <w:t>сертификаты соответствия Товаров ГОСТ либо гарантийное письмо о предоставлении сертификатов соответствия Товаров ГОСТ;</w:t>
      </w:r>
    </w:p>
    <w:p w14:paraId="0FB77A7F" w14:textId="1E64C321" w:rsidR="003335B0" w:rsidRDefault="006C22E0" w:rsidP="003335B0">
      <w:pPr>
        <w:numPr>
          <w:ilvl w:val="0"/>
          <w:numId w:val="4"/>
        </w:numPr>
        <w:tabs>
          <w:tab w:val="left" w:pos="993"/>
        </w:tabs>
        <w:ind w:left="0" w:firstLine="709"/>
        <w:jc w:val="both"/>
        <w:rPr>
          <w:rFonts w:ascii="Times New Roman" w:hAnsi="Times New Roman"/>
          <w:sz w:val="24"/>
        </w:rPr>
      </w:pPr>
      <w:r>
        <w:rPr>
          <w:rFonts w:ascii="Times New Roman" w:hAnsi="Times New Roman"/>
          <w:sz w:val="24"/>
        </w:rPr>
        <w:t>ценовое предложение с ценами</w:t>
      </w:r>
      <w:r w:rsidR="003335B0">
        <w:rPr>
          <w:rFonts w:ascii="Times New Roman" w:hAnsi="Times New Roman"/>
          <w:sz w:val="24"/>
        </w:rPr>
        <w:t>;</w:t>
      </w:r>
    </w:p>
    <w:p w14:paraId="0CE30599" w14:textId="3F33C47F" w:rsidR="003335B0" w:rsidRDefault="003335B0" w:rsidP="003335B0">
      <w:pPr>
        <w:numPr>
          <w:ilvl w:val="0"/>
          <w:numId w:val="4"/>
        </w:numPr>
        <w:tabs>
          <w:tab w:val="left" w:pos="993"/>
        </w:tabs>
        <w:ind w:left="0" w:firstLine="709"/>
        <w:jc w:val="both"/>
        <w:rPr>
          <w:rFonts w:ascii="Times New Roman" w:hAnsi="Times New Roman"/>
          <w:sz w:val="24"/>
        </w:rPr>
      </w:pPr>
      <w:r w:rsidRPr="005F39D9">
        <w:rPr>
          <w:rFonts w:ascii="Times New Roman" w:hAnsi="Times New Roman"/>
          <w:sz w:val="24"/>
        </w:rPr>
        <w:t>справка об отсутствии налоговой задолженности</w:t>
      </w:r>
      <w:r w:rsidR="006C22E0">
        <w:rPr>
          <w:rFonts w:ascii="Times New Roman" w:hAnsi="Times New Roman"/>
          <w:sz w:val="24"/>
        </w:rPr>
        <w:t xml:space="preserve"> и по соц. отчислениям</w:t>
      </w:r>
      <w:r>
        <w:rPr>
          <w:rFonts w:ascii="Times New Roman" w:hAnsi="Times New Roman"/>
          <w:sz w:val="24"/>
        </w:rPr>
        <w:t>;</w:t>
      </w:r>
    </w:p>
    <w:p w14:paraId="7C5A7F8B" w14:textId="77777777" w:rsidR="003335B0" w:rsidRPr="005F39D9" w:rsidRDefault="003335B0" w:rsidP="003335B0">
      <w:pPr>
        <w:numPr>
          <w:ilvl w:val="0"/>
          <w:numId w:val="4"/>
        </w:numPr>
        <w:tabs>
          <w:tab w:val="left" w:pos="993"/>
        </w:tabs>
        <w:ind w:left="0" w:firstLine="709"/>
        <w:jc w:val="both"/>
        <w:rPr>
          <w:rFonts w:ascii="Times New Roman" w:hAnsi="Times New Roman"/>
          <w:sz w:val="24"/>
        </w:rPr>
      </w:pPr>
      <w:r>
        <w:rPr>
          <w:rFonts w:ascii="Times New Roman" w:hAnsi="Times New Roman"/>
          <w:sz w:val="24"/>
        </w:rPr>
        <w:t>справка о штатной численности сотрудников с печатью и подписью.</w:t>
      </w:r>
    </w:p>
    <w:p w14:paraId="36DBE3D8" w14:textId="7C1C7B4F" w:rsidR="003335B0" w:rsidRPr="00345747" w:rsidRDefault="003335B0" w:rsidP="003335B0">
      <w:pPr>
        <w:tabs>
          <w:tab w:val="left" w:pos="993"/>
        </w:tabs>
        <w:jc w:val="both"/>
        <w:rPr>
          <w:rFonts w:ascii="Times New Roman" w:hAnsi="Times New Roman"/>
          <w:b/>
          <w:bCs/>
          <w:sz w:val="24"/>
        </w:rPr>
      </w:pPr>
      <w:r>
        <w:rPr>
          <w:rFonts w:ascii="Times New Roman" w:hAnsi="Times New Roman"/>
          <w:b/>
          <w:bCs/>
          <w:sz w:val="24"/>
        </w:rPr>
        <w:t xml:space="preserve">Образцы предлагаемой </w:t>
      </w:r>
      <w:r w:rsidR="00482DE3">
        <w:rPr>
          <w:rFonts w:ascii="Times New Roman" w:hAnsi="Times New Roman"/>
          <w:b/>
          <w:bCs/>
          <w:sz w:val="24"/>
        </w:rPr>
        <w:t>товаров</w:t>
      </w:r>
      <w:r>
        <w:rPr>
          <w:rFonts w:ascii="Times New Roman" w:hAnsi="Times New Roman"/>
          <w:b/>
          <w:bCs/>
          <w:sz w:val="24"/>
        </w:rPr>
        <w:t xml:space="preserve"> должны быть представлены в срок до </w:t>
      </w:r>
      <w:r w:rsidR="00753B2F">
        <w:rPr>
          <w:rFonts w:ascii="Times New Roman" w:hAnsi="Times New Roman"/>
          <w:b/>
          <w:bCs/>
          <w:sz w:val="24"/>
        </w:rPr>
        <w:t>09</w:t>
      </w:r>
      <w:r w:rsidRPr="006A461D">
        <w:rPr>
          <w:rFonts w:ascii="Times New Roman" w:hAnsi="Times New Roman"/>
          <w:b/>
          <w:bCs/>
          <w:sz w:val="24"/>
        </w:rPr>
        <w:t xml:space="preserve">:00 </w:t>
      </w:r>
      <w:r>
        <w:rPr>
          <w:rFonts w:ascii="Times New Roman" w:hAnsi="Times New Roman"/>
          <w:b/>
          <w:bCs/>
          <w:sz w:val="24"/>
        </w:rPr>
        <w:t xml:space="preserve">часов </w:t>
      </w:r>
      <w:r w:rsidR="00D73C96">
        <w:rPr>
          <w:rFonts w:ascii="Times New Roman" w:hAnsi="Times New Roman"/>
          <w:b/>
          <w:bCs/>
          <w:sz w:val="24"/>
        </w:rPr>
        <w:t>0</w:t>
      </w:r>
      <w:r w:rsidR="008F449C">
        <w:rPr>
          <w:rFonts w:ascii="Times New Roman" w:hAnsi="Times New Roman"/>
          <w:b/>
          <w:bCs/>
          <w:sz w:val="24"/>
        </w:rPr>
        <w:t>3</w:t>
      </w:r>
      <w:r>
        <w:rPr>
          <w:rFonts w:ascii="Times New Roman" w:hAnsi="Times New Roman"/>
          <w:b/>
          <w:bCs/>
          <w:sz w:val="24"/>
        </w:rPr>
        <w:t xml:space="preserve"> </w:t>
      </w:r>
      <w:r w:rsidR="00D73C96">
        <w:rPr>
          <w:rFonts w:ascii="Times New Roman" w:hAnsi="Times New Roman"/>
          <w:b/>
          <w:bCs/>
          <w:sz w:val="24"/>
        </w:rPr>
        <w:t>феврал</w:t>
      </w:r>
      <w:r w:rsidR="000E4A25">
        <w:rPr>
          <w:rFonts w:ascii="Times New Roman" w:hAnsi="Times New Roman"/>
          <w:b/>
          <w:bCs/>
          <w:sz w:val="24"/>
        </w:rPr>
        <w:t>я</w:t>
      </w:r>
      <w:r>
        <w:rPr>
          <w:rFonts w:ascii="Times New Roman" w:hAnsi="Times New Roman"/>
          <w:b/>
          <w:bCs/>
          <w:sz w:val="24"/>
        </w:rPr>
        <w:t xml:space="preserve"> 202</w:t>
      </w:r>
      <w:r w:rsidR="00774DAA">
        <w:rPr>
          <w:rFonts w:ascii="Times New Roman" w:hAnsi="Times New Roman"/>
          <w:b/>
          <w:bCs/>
          <w:sz w:val="24"/>
        </w:rPr>
        <w:t>2</w:t>
      </w:r>
      <w:r>
        <w:rPr>
          <w:rFonts w:ascii="Times New Roman" w:hAnsi="Times New Roman"/>
          <w:b/>
          <w:bCs/>
          <w:sz w:val="24"/>
        </w:rPr>
        <w:t xml:space="preserve"> года по адресу: </w:t>
      </w:r>
      <w:r w:rsidR="002A2484">
        <w:rPr>
          <w:rFonts w:ascii="Times New Roman" w:hAnsi="Times New Roman"/>
          <w:b/>
          <w:bCs/>
          <w:sz w:val="24"/>
        </w:rPr>
        <w:t>г. Алматы, улица Толе би, дом№99</w:t>
      </w:r>
      <w:r w:rsidR="00166605">
        <w:rPr>
          <w:rFonts w:ascii="Times New Roman" w:hAnsi="Times New Roman"/>
          <w:b/>
          <w:bCs/>
          <w:sz w:val="24"/>
        </w:rPr>
        <w:t>/40</w:t>
      </w:r>
      <w:r w:rsidR="002A2484">
        <w:rPr>
          <w:rFonts w:ascii="Times New Roman" w:hAnsi="Times New Roman"/>
          <w:b/>
          <w:bCs/>
          <w:sz w:val="24"/>
        </w:rPr>
        <w:t>.</w:t>
      </w:r>
      <w:r w:rsidR="00774DAA">
        <w:rPr>
          <w:rFonts w:ascii="Times New Roman" w:hAnsi="Times New Roman"/>
          <w:b/>
          <w:bCs/>
          <w:sz w:val="24"/>
        </w:rPr>
        <w:t xml:space="preserve"> Кабинет №24.</w:t>
      </w:r>
      <w:r w:rsidR="002A2484">
        <w:rPr>
          <w:rFonts w:ascii="Times New Roman" w:hAnsi="Times New Roman"/>
          <w:b/>
          <w:bCs/>
          <w:sz w:val="24"/>
        </w:rPr>
        <w:t xml:space="preserve"> </w:t>
      </w:r>
    </w:p>
    <w:p w14:paraId="75185221" w14:textId="55D3F887" w:rsidR="003335B0" w:rsidRDefault="003335B0" w:rsidP="003335B0">
      <w:pPr>
        <w:tabs>
          <w:tab w:val="left" w:pos="993"/>
        </w:tabs>
        <w:ind w:firstLine="709"/>
        <w:jc w:val="both"/>
        <w:rPr>
          <w:rFonts w:ascii="Times New Roman" w:hAnsi="Times New Roman"/>
          <w:sz w:val="24"/>
        </w:rPr>
      </w:pPr>
      <w:r w:rsidRPr="00345747">
        <w:rPr>
          <w:rFonts w:ascii="Times New Roman" w:hAnsi="Times New Roman"/>
          <w:sz w:val="24"/>
        </w:rPr>
        <w:t xml:space="preserve">Заказчик вправе продлить каждый из этапов процедуры, отменить или отложить проведение, вправе вносить изменения в техническое задание. </w:t>
      </w:r>
    </w:p>
    <w:p w14:paraId="4113B825" w14:textId="22448DA4" w:rsidR="003335B0" w:rsidRPr="00345747" w:rsidRDefault="003335B0" w:rsidP="003335B0">
      <w:pPr>
        <w:tabs>
          <w:tab w:val="left" w:pos="993"/>
        </w:tabs>
        <w:ind w:firstLine="709"/>
        <w:jc w:val="both"/>
        <w:rPr>
          <w:rFonts w:ascii="Times New Roman" w:hAnsi="Times New Roman"/>
          <w:sz w:val="24"/>
        </w:rPr>
      </w:pPr>
      <w:r>
        <w:rPr>
          <w:rFonts w:ascii="Times New Roman" w:hAnsi="Times New Roman"/>
          <w:sz w:val="24"/>
        </w:rPr>
        <w:t xml:space="preserve">Потенциальный поставщик вправе предложить поставку альтернативного Товара с предоставлением образцов, не уступающего по качеству Товару по технической спецификации. Соответствие образца будет согласовываться Заказчиком до завершения </w:t>
      </w:r>
      <w:r w:rsidR="00320865">
        <w:rPr>
          <w:rFonts w:ascii="Times New Roman" w:hAnsi="Times New Roman"/>
          <w:sz w:val="24"/>
        </w:rPr>
        <w:t>закупа.</w:t>
      </w:r>
    </w:p>
    <w:p w14:paraId="2C8C3C88" w14:textId="77777777" w:rsidR="003335B0" w:rsidRDefault="003335B0" w:rsidP="003335B0">
      <w:pPr>
        <w:tabs>
          <w:tab w:val="left" w:pos="993"/>
        </w:tabs>
        <w:ind w:firstLine="709"/>
        <w:jc w:val="both"/>
        <w:rPr>
          <w:rFonts w:ascii="Times New Roman" w:hAnsi="Times New Roman"/>
          <w:sz w:val="24"/>
          <w:szCs w:val="22"/>
        </w:rPr>
      </w:pPr>
      <w:r w:rsidRPr="00DC7CDD">
        <w:rPr>
          <w:rFonts w:ascii="Times New Roman" w:hAnsi="Times New Roman"/>
          <w:sz w:val="24"/>
          <w:szCs w:val="22"/>
        </w:rPr>
        <w:t xml:space="preserve">В коммерческом предложении </w:t>
      </w:r>
      <w:r>
        <w:rPr>
          <w:rFonts w:ascii="Times New Roman" w:hAnsi="Times New Roman"/>
          <w:sz w:val="24"/>
          <w:szCs w:val="22"/>
        </w:rPr>
        <w:t xml:space="preserve">и при участии в торгах </w:t>
      </w:r>
      <w:r w:rsidRPr="00DC7CDD">
        <w:rPr>
          <w:rFonts w:ascii="Times New Roman" w:hAnsi="Times New Roman"/>
          <w:sz w:val="24"/>
          <w:szCs w:val="22"/>
        </w:rPr>
        <w:t xml:space="preserve">необходимо указать стоимость с учетом НДС либо без учета НДС, в зависимости от режима налогообложения организации. </w:t>
      </w:r>
    </w:p>
    <w:p w14:paraId="2B26AF80" w14:textId="5430DA52" w:rsidR="003335B0" w:rsidRPr="00345747" w:rsidRDefault="003335B0" w:rsidP="003335B0">
      <w:pPr>
        <w:tabs>
          <w:tab w:val="left" w:pos="993"/>
        </w:tabs>
        <w:ind w:firstLine="709"/>
        <w:jc w:val="both"/>
        <w:rPr>
          <w:rFonts w:ascii="Times New Roman" w:hAnsi="Times New Roman"/>
          <w:sz w:val="24"/>
        </w:rPr>
      </w:pPr>
      <w:r w:rsidRPr="00345747">
        <w:rPr>
          <w:rFonts w:ascii="Times New Roman" w:hAnsi="Times New Roman"/>
          <w:sz w:val="24"/>
        </w:rPr>
        <w:t xml:space="preserve">Договор должен быть подписан победителем </w:t>
      </w:r>
      <w:r w:rsidR="00320865">
        <w:rPr>
          <w:rFonts w:ascii="Times New Roman" w:hAnsi="Times New Roman"/>
          <w:sz w:val="24"/>
        </w:rPr>
        <w:t>закуп</w:t>
      </w:r>
      <w:r w:rsidRPr="00345747">
        <w:rPr>
          <w:rFonts w:ascii="Times New Roman" w:hAnsi="Times New Roman"/>
          <w:sz w:val="24"/>
        </w:rPr>
        <w:t>а в срок не более 10 (десяти) рабочих дней со дня получения проекта договора. В случае, если победитель не подписывает договор в указанный срок, Заказчик вправе заключить договор с другим участником.</w:t>
      </w:r>
    </w:p>
    <w:p w14:paraId="06278BFC" w14:textId="5873D61E" w:rsidR="003335B0" w:rsidRDefault="003335B0" w:rsidP="003335B0">
      <w:pPr>
        <w:tabs>
          <w:tab w:val="left" w:pos="993"/>
        </w:tabs>
        <w:ind w:firstLine="709"/>
        <w:jc w:val="both"/>
        <w:rPr>
          <w:rFonts w:ascii="Times New Roman" w:hAnsi="Times New Roman"/>
          <w:sz w:val="24"/>
        </w:rPr>
      </w:pPr>
      <w:r w:rsidRPr="00345747">
        <w:rPr>
          <w:rFonts w:ascii="Times New Roman" w:hAnsi="Times New Roman"/>
          <w:sz w:val="24"/>
        </w:rPr>
        <w:t xml:space="preserve">Кроме перечня документов, указанных на электронной площадке во вкладке соответствующего </w:t>
      </w:r>
      <w:r w:rsidR="00320865">
        <w:rPr>
          <w:rFonts w:ascii="Times New Roman" w:hAnsi="Times New Roman"/>
          <w:sz w:val="24"/>
        </w:rPr>
        <w:t>закупа</w:t>
      </w:r>
      <w:r w:rsidRPr="00345747">
        <w:rPr>
          <w:rFonts w:ascii="Times New Roman" w:hAnsi="Times New Roman"/>
          <w:sz w:val="24"/>
        </w:rPr>
        <w:t xml:space="preserve">, в случае необходимости, Заказчик вправе запросить у потенциального поставщика дополнительные документы, имеющие отношение к </w:t>
      </w:r>
      <w:r w:rsidR="00320865">
        <w:rPr>
          <w:rFonts w:ascii="Times New Roman" w:hAnsi="Times New Roman"/>
          <w:sz w:val="24"/>
        </w:rPr>
        <w:t>закупу</w:t>
      </w:r>
      <w:r w:rsidRPr="00345747">
        <w:rPr>
          <w:rFonts w:ascii="Times New Roman" w:hAnsi="Times New Roman"/>
          <w:sz w:val="24"/>
        </w:rPr>
        <w:t>.</w:t>
      </w:r>
    </w:p>
    <w:p w14:paraId="3631E4CA" w14:textId="34278EA3" w:rsidR="003335B0" w:rsidRPr="00345747" w:rsidRDefault="003335B0" w:rsidP="003335B0">
      <w:pPr>
        <w:tabs>
          <w:tab w:val="left" w:pos="993"/>
        </w:tabs>
        <w:ind w:firstLine="709"/>
        <w:jc w:val="both"/>
        <w:rPr>
          <w:rFonts w:ascii="Times New Roman" w:hAnsi="Times New Roman"/>
          <w:sz w:val="24"/>
        </w:rPr>
      </w:pPr>
      <w:r>
        <w:rPr>
          <w:rFonts w:ascii="Times New Roman" w:hAnsi="Times New Roman"/>
          <w:sz w:val="24"/>
        </w:rPr>
        <w:t>Потенциальный поставщик самостоятельно несет все расходы, связанные с подготовкой и подачей заявки, в том числе образцов Товара. Заказчик/организатор закупок не несут обязательств по возмещению данных расходов вне зависимости от результатов.</w:t>
      </w:r>
    </w:p>
    <w:p w14:paraId="3322F399" w14:textId="77777777" w:rsidR="003335B0" w:rsidRPr="001220A6" w:rsidRDefault="003335B0" w:rsidP="003335B0">
      <w:pPr>
        <w:tabs>
          <w:tab w:val="left" w:pos="993"/>
        </w:tabs>
        <w:ind w:firstLine="709"/>
        <w:jc w:val="both"/>
        <w:rPr>
          <w:rFonts w:ascii="Times New Roman" w:hAnsi="Times New Roman"/>
          <w:sz w:val="24"/>
        </w:rPr>
      </w:pPr>
    </w:p>
    <w:p w14:paraId="7D42B2D5" w14:textId="6D43EF8A" w:rsidR="003335B0" w:rsidRDefault="003335B0"/>
    <w:p w14:paraId="1844BC8E" w14:textId="77777777" w:rsidR="00320865" w:rsidRDefault="00320865" w:rsidP="003335B0">
      <w:pPr>
        <w:jc w:val="right"/>
        <w:rPr>
          <w:rFonts w:ascii="Times New Roman" w:hAnsi="Times New Roman"/>
          <w:b/>
          <w:bCs/>
          <w:sz w:val="24"/>
        </w:rPr>
      </w:pPr>
    </w:p>
    <w:p w14:paraId="1421EED4" w14:textId="77777777" w:rsidR="00320865" w:rsidRDefault="00320865" w:rsidP="003335B0">
      <w:pPr>
        <w:jc w:val="right"/>
        <w:rPr>
          <w:rFonts w:ascii="Times New Roman" w:hAnsi="Times New Roman"/>
          <w:b/>
          <w:bCs/>
          <w:sz w:val="24"/>
        </w:rPr>
      </w:pPr>
    </w:p>
    <w:p w14:paraId="053CBDBD" w14:textId="77777777" w:rsidR="00320865" w:rsidRDefault="00320865" w:rsidP="003335B0">
      <w:pPr>
        <w:jc w:val="right"/>
        <w:rPr>
          <w:rFonts w:ascii="Times New Roman" w:hAnsi="Times New Roman"/>
          <w:b/>
          <w:bCs/>
          <w:sz w:val="24"/>
        </w:rPr>
      </w:pPr>
    </w:p>
    <w:p w14:paraId="053F389A" w14:textId="77777777" w:rsidR="00320865" w:rsidRDefault="00320865" w:rsidP="003335B0">
      <w:pPr>
        <w:jc w:val="right"/>
        <w:rPr>
          <w:rFonts w:ascii="Times New Roman" w:hAnsi="Times New Roman"/>
          <w:b/>
          <w:bCs/>
          <w:sz w:val="24"/>
        </w:rPr>
      </w:pPr>
    </w:p>
    <w:p w14:paraId="575C9E07" w14:textId="77777777" w:rsidR="00320865" w:rsidRDefault="00320865" w:rsidP="003335B0">
      <w:pPr>
        <w:jc w:val="right"/>
        <w:rPr>
          <w:rFonts w:ascii="Times New Roman" w:hAnsi="Times New Roman"/>
          <w:b/>
          <w:bCs/>
          <w:sz w:val="24"/>
        </w:rPr>
      </w:pPr>
    </w:p>
    <w:p w14:paraId="5D9DEFC0" w14:textId="77777777" w:rsidR="00320865" w:rsidRDefault="00320865" w:rsidP="003335B0">
      <w:pPr>
        <w:jc w:val="right"/>
        <w:rPr>
          <w:rFonts w:ascii="Times New Roman" w:hAnsi="Times New Roman"/>
          <w:b/>
          <w:bCs/>
          <w:sz w:val="24"/>
        </w:rPr>
      </w:pPr>
    </w:p>
    <w:p w14:paraId="5D7F0222" w14:textId="77777777" w:rsidR="000E4A25" w:rsidRDefault="000E4A25" w:rsidP="003335B0">
      <w:pPr>
        <w:jc w:val="right"/>
        <w:rPr>
          <w:rFonts w:ascii="Times New Roman" w:hAnsi="Times New Roman"/>
          <w:b/>
          <w:bCs/>
          <w:sz w:val="24"/>
        </w:rPr>
      </w:pPr>
    </w:p>
    <w:p w14:paraId="384719C0" w14:textId="0CDEE189" w:rsidR="003335B0" w:rsidRPr="00A5676F" w:rsidRDefault="003335B0" w:rsidP="003335B0">
      <w:pPr>
        <w:jc w:val="right"/>
        <w:rPr>
          <w:rFonts w:ascii="Times New Roman" w:hAnsi="Times New Roman"/>
          <w:b/>
          <w:bCs/>
          <w:sz w:val="24"/>
        </w:rPr>
      </w:pPr>
      <w:r w:rsidRPr="00A5676F">
        <w:rPr>
          <w:rFonts w:ascii="Times New Roman" w:hAnsi="Times New Roman"/>
          <w:b/>
          <w:bCs/>
          <w:sz w:val="24"/>
        </w:rPr>
        <w:t>Приложение №1 к Техническому заданию</w:t>
      </w:r>
    </w:p>
    <w:p w14:paraId="1AB3A5D5" w14:textId="77777777" w:rsidR="003335B0" w:rsidRPr="00E170F2" w:rsidRDefault="003335B0" w:rsidP="003335B0">
      <w:pPr>
        <w:jc w:val="right"/>
        <w:rPr>
          <w:rFonts w:ascii="Times New Roman" w:hAnsi="Times New Roman"/>
          <w:b/>
          <w:bCs/>
          <w:sz w:val="24"/>
        </w:rPr>
      </w:pPr>
    </w:p>
    <w:p w14:paraId="78ED9000" w14:textId="13BC05E0" w:rsidR="003335B0" w:rsidRDefault="003335B0" w:rsidP="003335B0">
      <w:pPr>
        <w:jc w:val="center"/>
        <w:rPr>
          <w:rFonts w:ascii="Times New Roman" w:hAnsi="Times New Roman"/>
          <w:b/>
          <w:bCs/>
          <w:sz w:val="24"/>
        </w:rPr>
      </w:pPr>
      <w:r>
        <w:rPr>
          <w:rFonts w:ascii="Times New Roman" w:hAnsi="Times New Roman"/>
          <w:b/>
          <w:bCs/>
          <w:sz w:val="24"/>
        </w:rPr>
        <w:t xml:space="preserve">Техническая спецификация </w:t>
      </w:r>
      <w:r w:rsidR="00F424FC">
        <w:rPr>
          <w:rFonts w:ascii="Times New Roman" w:hAnsi="Times New Roman"/>
          <w:b/>
          <w:bCs/>
          <w:sz w:val="24"/>
        </w:rPr>
        <w:t xml:space="preserve">на закупаемые </w:t>
      </w:r>
      <w:r w:rsidR="008F449C">
        <w:rPr>
          <w:rFonts w:ascii="Times New Roman" w:hAnsi="Times New Roman"/>
          <w:b/>
          <w:bCs/>
          <w:sz w:val="24"/>
        </w:rPr>
        <w:t>товары.</w:t>
      </w:r>
    </w:p>
    <w:p w14:paraId="4CBA55F9" w14:textId="258DCD59" w:rsidR="003335B0" w:rsidRDefault="003335B0" w:rsidP="003335B0">
      <w:pPr>
        <w:jc w:val="center"/>
        <w:rPr>
          <w:rFonts w:ascii="Times New Roman" w:hAnsi="Times New Roman"/>
          <w:b/>
          <w:bCs/>
          <w:sz w:val="24"/>
        </w:rPr>
      </w:pPr>
    </w:p>
    <w:p w14:paraId="2381029B" w14:textId="77777777" w:rsidR="003335B0" w:rsidRPr="00E170F2" w:rsidRDefault="003335B0" w:rsidP="003335B0">
      <w:pPr>
        <w:jc w:val="center"/>
        <w:rPr>
          <w:rFonts w:ascii="Times New Roman" w:hAnsi="Times New Roman"/>
          <w:b/>
          <w:bCs/>
          <w:sz w:val="24"/>
        </w:rPr>
      </w:pPr>
    </w:p>
    <w:tbl>
      <w:tblPr>
        <w:tblW w:w="10060" w:type="dxa"/>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1815"/>
        <w:gridCol w:w="3033"/>
        <w:gridCol w:w="981"/>
        <w:gridCol w:w="978"/>
        <w:gridCol w:w="1183"/>
        <w:gridCol w:w="1403"/>
      </w:tblGrid>
      <w:tr w:rsidR="00320865" w:rsidRPr="00675FBA" w14:paraId="2B70E938" w14:textId="19BAFA55" w:rsidTr="005037A9">
        <w:tc>
          <w:tcPr>
            <w:tcW w:w="667" w:type="dxa"/>
          </w:tcPr>
          <w:p w14:paraId="420774FE" w14:textId="64606C3D" w:rsidR="00A23F29" w:rsidRPr="00675FBA" w:rsidRDefault="00A23F29" w:rsidP="00A813A6">
            <w:pPr>
              <w:jc w:val="center"/>
              <w:rPr>
                <w:rFonts w:ascii="Times New Roman" w:hAnsi="Times New Roman"/>
                <w:b/>
                <w:bCs/>
                <w:color w:val="000000"/>
                <w:sz w:val="20"/>
                <w:szCs w:val="20"/>
              </w:rPr>
            </w:pPr>
            <w:bookmarkStart w:id="1" w:name="_Hlk80111034"/>
            <w:r w:rsidRPr="00675FBA">
              <w:rPr>
                <w:rFonts w:ascii="Times New Roman" w:hAnsi="Times New Roman"/>
                <w:b/>
                <w:bCs/>
                <w:color w:val="000000"/>
                <w:sz w:val="20"/>
                <w:szCs w:val="20"/>
              </w:rPr>
              <w:t>№ лота</w:t>
            </w:r>
          </w:p>
        </w:tc>
        <w:tc>
          <w:tcPr>
            <w:tcW w:w="1815" w:type="dxa"/>
            <w:shd w:val="clear" w:color="auto" w:fill="auto"/>
            <w:vAlign w:val="center"/>
          </w:tcPr>
          <w:p w14:paraId="274DC349" w14:textId="599847CD" w:rsidR="00A23F29" w:rsidRPr="00675FBA" w:rsidRDefault="00A23F29" w:rsidP="00A813A6">
            <w:pPr>
              <w:jc w:val="center"/>
              <w:rPr>
                <w:rFonts w:ascii="Times New Roman" w:hAnsi="Times New Roman"/>
                <w:b/>
                <w:bCs/>
                <w:sz w:val="20"/>
                <w:szCs w:val="20"/>
              </w:rPr>
            </w:pPr>
            <w:r w:rsidRPr="00675FBA">
              <w:rPr>
                <w:rFonts w:ascii="Times New Roman" w:hAnsi="Times New Roman"/>
                <w:b/>
                <w:bCs/>
                <w:color w:val="000000"/>
                <w:sz w:val="20"/>
                <w:szCs w:val="20"/>
              </w:rPr>
              <w:t>Наименование позиции лота</w:t>
            </w:r>
          </w:p>
        </w:tc>
        <w:tc>
          <w:tcPr>
            <w:tcW w:w="3033" w:type="dxa"/>
            <w:shd w:val="clear" w:color="auto" w:fill="auto"/>
            <w:vAlign w:val="center"/>
          </w:tcPr>
          <w:p w14:paraId="6D498C3A" w14:textId="77777777" w:rsidR="00A23F29" w:rsidRPr="00675FBA" w:rsidRDefault="00A23F29" w:rsidP="00A813A6">
            <w:pPr>
              <w:jc w:val="center"/>
              <w:rPr>
                <w:rFonts w:ascii="Times New Roman" w:hAnsi="Times New Roman"/>
                <w:b/>
                <w:bCs/>
                <w:sz w:val="20"/>
                <w:szCs w:val="20"/>
              </w:rPr>
            </w:pPr>
            <w:r w:rsidRPr="00675FBA">
              <w:rPr>
                <w:rFonts w:ascii="Times New Roman" w:hAnsi="Times New Roman"/>
                <w:b/>
                <w:bCs/>
                <w:sz w:val="20"/>
                <w:szCs w:val="20"/>
              </w:rPr>
              <w:t>Технические характеристики / Технические требования</w:t>
            </w:r>
          </w:p>
        </w:tc>
        <w:tc>
          <w:tcPr>
            <w:tcW w:w="981" w:type="dxa"/>
            <w:vAlign w:val="center"/>
          </w:tcPr>
          <w:p w14:paraId="39957C90" w14:textId="77777777" w:rsidR="00A23F29" w:rsidRPr="00675FBA" w:rsidRDefault="00A23F29" w:rsidP="00A813A6">
            <w:pPr>
              <w:jc w:val="center"/>
              <w:rPr>
                <w:rFonts w:ascii="Times New Roman" w:hAnsi="Times New Roman"/>
                <w:b/>
                <w:bCs/>
                <w:color w:val="000000"/>
                <w:sz w:val="20"/>
                <w:szCs w:val="20"/>
              </w:rPr>
            </w:pPr>
            <w:r w:rsidRPr="00675FBA">
              <w:rPr>
                <w:rFonts w:ascii="Times New Roman" w:hAnsi="Times New Roman"/>
                <w:b/>
                <w:bCs/>
                <w:color w:val="000000"/>
                <w:sz w:val="20"/>
                <w:szCs w:val="20"/>
              </w:rPr>
              <w:t>Ед. изм.</w:t>
            </w:r>
          </w:p>
        </w:tc>
        <w:tc>
          <w:tcPr>
            <w:tcW w:w="978" w:type="dxa"/>
            <w:vAlign w:val="center"/>
          </w:tcPr>
          <w:p w14:paraId="36D884F1" w14:textId="77777777" w:rsidR="00A23F29" w:rsidRPr="00675FBA" w:rsidRDefault="00A23F29" w:rsidP="00A813A6">
            <w:pPr>
              <w:jc w:val="center"/>
              <w:rPr>
                <w:rFonts w:ascii="Times New Roman" w:hAnsi="Times New Roman"/>
                <w:b/>
                <w:bCs/>
                <w:color w:val="000000"/>
                <w:sz w:val="20"/>
                <w:szCs w:val="20"/>
              </w:rPr>
            </w:pPr>
            <w:r w:rsidRPr="00675FBA">
              <w:rPr>
                <w:rFonts w:ascii="Times New Roman" w:hAnsi="Times New Roman"/>
                <w:b/>
                <w:bCs/>
                <w:color w:val="000000"/>
                <w:sz w:val="20"/>
                <w:szCs w:val="20"/>
              </w:rPr>
              <w:t>Кол-во</w:t>
            </w:r>
          </w:p>
        </w:tc>
        <w:tc>
          <w:tcPr>
            <w:tcW w:w="1183" w:type="dxa"/>
          </w:tcPr>
          <w:p w14:paraId="229431EC" w14:textId="43626770" w:rsidR="00A23F29" w:rsidRPr="00675FBA" w:rsidRDefault="00A23F29" w:rsidP="00A813A6">
            <w:pPr>
              <w:jc w:val="center"/>
              <w:rPr>
                <w:rFonts w:ascii="Times New Roman" w:hAnsi="Times New Roman"/>
                <w:b/>
                <w:bCs/>
                <w:color w:val="000000"/>
                <w:sz w:val="20"/>
                <w:szCs w:val="20"/>
              </w:rPr>
            </w:pPr>
            <w:r w:rsidRPr="00675FBA">
              <w:rPr>
                <w:rFonts w:ascii="Times New Roman" w:hAnsi="Times New Roman"/>
                <w:b/>
                <w:bCs/>
                <w:color w:val="000000"/>
                <w:sz w:val="20"/>
                <w:szCs w:val="20"/>
              </w:rPr>
              <w:t xml:space="preserve">Цена </w:t>
            </w:r>
          </w:p>
        </w:tc>
        <w:tc>
          <w:tcPr>
            <w:tcW w:w="1403" w:type="dxa"/>
          </w:tcPr>
          <w:p w14:paraId="35224CB2" w14:textId="05341805" w:rsidR="00A23F29" w:rsidRPr="00675FBA" w:rsidRDefault="00A23F29" w:rsidP="00A813A6">
            <w:pPr>
              <w:jc w:val="center"/>
              <w:rPr>
                <w:rFonts w:ascii="Times New Roman" w:hAnsi="Times New Roman"/>
                <w:b/>
                <w:bCs/>
                <w:color w:val="000000"/>
                <w:sz w:val="20"/>
                <w:szCs w:val="20"/>
              </w:rPr>
            </w:pPr>
            <w:r w:rsidRPr="00675FBA">
              <w:rPr>
                <w:rFonts w:ascii="Times New Roman" w:hAnsi="Times New Roman"/>
                <w:b/>
                <w:bCs/>
                <w:color w:val="000000"/>
                <w:sz w:val="20"/>
                <w:szCs w:val="20"/>
              </w:rPr>
              <w:t xml:space="preserve">Сумма </w:t>
            </w:r>
          </w:p>
        </w:tc>
      </w:tr>
      <w:tr w:rsidR="00320865" w:rsidRPr="00675FBA" w14:paraId="235A1369" w14:textId="7FE51CE1" w:rsidTr="005037A9">
        <w:tc>
          <w:tcPr>
            <w:tcW w:w="667" w:type="dxa"/>
          </w:tcPr>
          <w:p w14:paraId="205F86D1" w14:textId="1B3C2108" w:rsidR="00A23F29" w:rsidRPr="00675FBA" w:rsidRDefault="00A23F29" w:rsidP="00675FBA">
            <w:pPr>
              <w:jc w:val="center"/>
              <w:rPr>
                <w:rFonts w:ascii="Times New Roman" w:hAnsi="Times New Roman"/>
                <w:sz w:val="20"/>
                <w:szCs w:val="20"/>
                <w:lang w:val="kk-KZ"/>
              </w:rPr>
            </w:pPr>
            <w:r w:rsidRPr="00675FBA">
              <w:rPr>
                <w:rFonts w:ascii="Times New Roman" w:hAnsi="Times New Roman"/>
                <w:sz w:val="20"/>
                <w:szCs w:val="20"/>
                <w:lang w:val="kk-KZ"/>
              </w:rPr>
              <w:t>1</w:t>
            </w:r>
          </w:p>
        </w:tc>
        <w:tc>
          <w:tcPr>
            <w:tcW w:w="1815" w:type="dxa"/>
            <w:shd w:val="clear" w:color="auto" w:fill="auto"/>
            <w:vAlign w:val="center"/>
          </w:tcPr>
          <w:p w14:paraId="0BC3C2FD" w14:textId="3E6ADE19" w:rsidR="00A23F29" w:rsidRPr="00675FBA" w:rsidRDefault="00AB4475" w:rsidP="00D73C96">
            <w:pPr>
              <w:rPr>
                <w:rFonts w:ascii="Times New Roman" w:hAnsi="Times New Roman"/>
                <w:sz w:val="20"/>
                <w:szCs w:val="20"/>
                <w:lang w:val="kk-KZ"/>
              </w:rPr>
            </w:pPr>
            <w:r>
              <w:rPr>
                <w:rFonts w:ascii="Times New Roman" w:hAnsi="Times New Roman"/>
                <w:sz w:val="20"/>
                <w:szCs w:val="20"/>
                <w:lang w:val="kk-KZ"/>
              </w:rPr>
              <w:t>Клеенка гелевая</w:t>
            </w:r>
          </w:p>
        </w:tc>
        <w:tc>
          <w:tcPr>
            <w:tcW w:w="3033" w:type="dxa"/>
            <w:shd w:val="clear" w:color="auto" w:fill="auto"/>
            <w:vAlign w:val="center"/>
          </w:tcPr>
          <w:p w14:paraId="701C2D30" w14:textId="2A494271" w:rsidR="00A23F29" w:rsidRPr="00675FBA" w:rsidRDefault="00D73C96" w:rsidP="00675FBA">
            <w:pPr>
              <w:jc w:val="center"/>
              <w:rPr>
                <w:rFonts w:ascii="Times New Roman" w:eastAsia="Calibri" w:hAnsi="Times New Roman"/>
                <w:color w:val="000000"/>
                <w:sz w:val="20"/>
                <w:szCs w:val="20"/>
                <w:shd w:val="clear" w:color="auto" w:fill="FFFFFF"/>
                <w:lang w:eastAsia="en-US"/>
              </w:rPr>
            </w:pPr>
            <w:r>
              <w:rPr>
                <w:rFonts w:ascii="Times New Roman" w:eastAsia="Calibri" w:hAnsi="Times New Roman"/>
                <w:color w:val="000000"/>
                <w:sz w:val="20"/>
                <w:szCs w:val="20"/>
                <w:shd w:val="clear" w:color="auto" w:fill="FFFFFF"/>
                <w:lang w:eastAsia="en-US"/>
              </w:rPr>
              <w:t>Толщина не менее 0,2 мм. не токсична не имеет запаха</w:t>
            </w:r>
            <w:r w:rsidR="00B955C0">
              <w:rPr>
                <w:rFonts w:ascii="Times New Roman" w:eastAsia="Calibri" w:hAnsi="Times New Roman"/>
                <w:color w:val="000000"/>
                <w:sz w:val="20"/>
                <w:szCs w:val="20"/>
                <w:shd w:val="clear" w:color="auto" w:fill="FFFFFF"/>
                <w:lang w:eastAsia="en-US"/>
              </w:rPr>
              <w:t xml:space="preserve">, </w:t>
            </w:r>
            <w:proofErr w:type="spellStart"/>
            <w:r w:rsidR="00B955C0">
              <w:rPr>
                <w:rFonts w:ascii="Times New Roman" w:eastAsia="Calibri" w:hAnsi="Times New Roman"/>
                <w:color w:val="000000"/>
                <w:sz w:val="20"/>
                <w:szCs w:val="20"/>
                <w:shd w:val="clear" w:color="auto" w:fill="FFFFFF"/>
                <w:lang w:eastAsia="en-US"/>
              </w:rPr>
              <w:t>гелевая</w:t>
            </w:r>
            <w:proofErr w:type="spellEnd"/>
            <w:r w:rsidR="005037A9">
              <w:rPr>
                <w:rFonts w:ascii="Times New Roman" w:eastAsia="Calibri" w:hAnsi="Times New Roman"/>
                <w:color w:val="000000"/>
                <w:sz w:val="20"/>
                <w:szCs w:val="20"/>
                <w:shd w:val="clear" w:color="auto" w:fill="FFFFFF"/>
                <w:lang w:eastAsia="en-US"/>
              </w:rPr>
              <w:t>. Прозрачная, 25 метров в рулоне</w:t>
            </w:r>
          </w:p>
        </w:tc>
        <w:tc>
          <w:tcPr>
            <w:tcW w:w="981" w:type="dxa"/>
            <w:vAlign w:val="center"/>
          </w:tcPr>
          <w:p w14:paraId="03FE7D02" w14:textId="1A27FEE8" w:rsidR="00A23F29" w:rsidRPr="00675FBA" w:rsidRDefault="00AB4475" w:rsidP="00675FBA">
            <w:pPr>
              <w:jc w:val="center"/>
              <w:rPr>
                <w:rFonts w:ascii="Times New Roman" w:hAnsi="Times New Roman"/>
                <w:color w:val="000000"/>
                <w:sz w:val="20"/>
                <w:szCs w:val="20"/>
                <w:lang w:val="kk-KZ"/>
              </w:rPr>
            </w:pPr>
            <w:r>
              <w:rPr>
                <w:rFonts w:ascii="Times New Roman" w:hAnsi="Times New Roman"/>
                <w:color w:val="000000"/>
                <w:sz w:val="20"/>
                <w:szCs w:val="20"/>
                <w:lang w:val="kk-KZ"/>
              </w:rPr>
              <w:t>рулон</w:t>
            </w:r>
          </w:p>
        </w:tc>
        <w:tc>
          <w:tcPr>
            <w:tcW w:w="978" w:type="dxa"/>
            <w:vAlign w:val="center"/>
          </w:tcPr>
          <w:p w14:paraId="550E5EDC" w14:textId="1C57269D" w:rsidR="00A23F29" w:rsidRPr="00675FBA" w:rsidRDefault="00AB4475" w:rsidP="00675FBA">
            <w:pPr>
              <w:jc w:val="center"/>
              <w:rPr>
                <w:rFonts w:ascii="Times New Roman" w:hAnsi="Times New Roman"/>
                <w:color w:val="000000"/>
                <w:sz w:val="20"/>
                <w:szCs w:val="20"/>
                <w:lang w:val="kk-KZ"/>
              </w:rPr>
            </w:pPr>
            <w:r>
              <w:rPr>
                <w:rFonts w:ascii="Times New Roman" w:hAnsi="Times New Roman"/>
                <w:color w:val="000000"/>
                <w:sz w:val="20"/>
                <w:szCs w:val="20"/>
                <w:lang w:val="kk-KZ"/>
              </w:rPr>
              <w:t>2</w:t>
            </w:r>
          </w:p>
        </w:tc>
        <w:tc>
          <w:tcPr>
            <w:tcW w:w="1183" w:type="dxa"/>
          </w:tcPr>
          <w:p w14:paraId="0A2811C6" w14:textId="77777777" w:rsidR="00B955C0" w:rsidRDefault="00B955C0" w:rsidP="00AB4475">
            <w:pPr>
              <w:rPr>
                <w:rFonts w:ascii="Times New Roman" w:hAnsi="Times New Roman"/>
                <w:color w:val="000000"/>
                <w:sz w:val="20"/>
                <w:szCs w:val="20"/>
                <w:lang w:val="kk-KZ"/>
              </w:rPr>
            </w:pPr>
          </w:p>
          <w:p w14:paraId="3CD1E131" w14:textId="4AC1DC2A" w:rsidR="00A23F29" w:rsidRPr="00675FBA" w:rsidRDefault="00AB4475" w:rsidP="00AB4475">
            <w:pPr>
              <w:rPr>
                <w:rFonts w:ascii="Times New Roman" w:hAnsi="Times New Roman"/>
                <w:color w:val="000000"/>
                <w:sz w:val="20"/>
                <w:szCs w:val="20"/>
                <w:lang w:val="kk-KZ"/>
              </w:rPr>
            </w:pPr>
            <w:r>
              <w:rPr>
                <w:rFonts w:ascii="Times New Roman" w:hAnsi="Times New Roman"/>
                <w:color w:val="000000"/>
                <w:sz w:val="20"/>
                <w:szCs w:val="20"/>
                <w:lang w:val="kk-KZ"/>
              </w:rPr>
              <w:t>6</w:t>
            </w:r>
            <w:r w:rsidR="00C34190">
              <w:rPr>
                <w:rFonts w:ascii="Times New Roman" w:hAnsi="Times New Roman"/>
                <w:color w:val="000000"/>
                <w:sz w:val="20"/>
                <w:szCs w:val="20"/>
                <w:lang w:val="kk-KZ"/>
              </w:rPr>
              <w:t>3</w:t>
            </w:r>
            <w:r>
              <w:rPr>
                <w:rFonts w:ascii="Times New Roman" w:hAnsi="Times New Roman"/>
                <w:color w:val="000000"/>
                <w:sz w:val="20"/>
                <w:szCs w:val="20"/>
                <w:lang w:val="kk-KZ"/>
              </w:rPr>
              <w:t xml:space="preserve"> 0</w:t>
            </w:r>
            <w:r w:rsidR="00A23F29" w:rsidRPr="00675FBA">
              <w:rPr>
                <w:rFonts w:ascii="Times New Roman" w:hAnsi="Times New Roman"/>
                <w:color w:val="000000"/>
                <w:sz w:val="20"/>
                <w:szCs w:val="20"/>
                <w:lang w:val="kk-KZ"/>
              </w:rPr>
              <w:t>00,00</w:t>
            </w:r>
          </w:p>
        </w:tc>
        <w:tc>
          <w:tcPr>
            <w:tcW w:w="1403" w:type="dxa"/>
          </w:tcPr>
          <w:p w14:paraId="030A2786" w14:textId="77777777" w:rsidR="00B955C0" w:rsidRDefault="00B955C0" w:rsidP="00675FBA">
            <w:pPr>
              <w:jc w:val="center"/>
              <w:rPr>
                <w:rFonts w:ascii="Times New Roman" w:hAnsi="Times New Roman"/>
                <w:color w:val="000000"/>
                <w:sz w:val="20"/>
                <w:szCs w:val="20"/>
                <w:lang w:val="kk-KZ"/>
              </w:rPr>
            </w:pPr>
          </w:p>
          <w:p w14:paraId="1391EA3D" w14:textId="3E3E9C97" w:rsidR="00A23F29" w:rsidRPr="00675FBA" w:rsidRDefault="00AB4475" w:rsidP="00675FBA">
            <w:pPr>
              <w:jc w:val="center"/>
              <w:rPr>
                <w:rFonts w:ascii="Times New Roman" w:hAnsi="Times New Roman"/>
                <w:color w:val="000000"/>
                <w:sz w:val="20"/>
                <w:szCs w:val="20"/>
                <w:lang w:val="kk-KZ"/>
              </w:rPr>
            </w:pPr>
            <w:r>
              <w:rPr>
                <w:rFonts w:ascii="Times New Roman" w:hAnsi="Times New Roman"/>
                <w:color w:val="000000"/>
                <w:sz w:val="20"/>
                <w:szCs w:val="20"/>
                <w:lang w:val="kk-KZ"/>
              </w:rPr>
              <w:t>12</w:t>
            </w:r>
            <w:r w:rsidR="00C34190">
              <w:rPr>
                <w:rFonts w:ascii="Times New Roman" w:hAnsi="Times New Roman"/>
                <w:color w:val="000000"/>
                <w:sz w:val="20"/>
                <w:szCs w:val="20"/>
                <w:lang w:val="kk-KZ"/>
              </w:rPr>
              <w:t>6</w:t>
            </w:r>
            <w:r>
              <w:rPr>
                <w:rFonts w:ascii="Times New Roman" w:hAnsi="Times New Roman"/>
                <w:color w:val="000000"/>
                <w:sz w:val="20"/>
                <w:szCs w:val="20"/>
                <w:lang w:val="kk-KZ"/>
              </w:rPr>
              <w:t xml:space="preserve"> 0</w:t>
            </w:r>
            <w:r w:rsidR="00A23F29" w:rsidRPr="00675FBA">
              <w:rPr>
                <w:rFonts w:ascii="Times New Roman" w:hAnsi="Times New Roman"/>
                <w:color w:val="000000"/>
                <w:sz w:val="20"/>
                <w:szCs w:val="20"/>
                <w:lang w:val="kk-KZ"/>
              </w:rPr>
              <w:t>00,00</w:t>
            </w:r>
          </w:p>
        </w:tc>
      </w:tr>
      <w:tr w:rsidR="00320865" w:rsidRPr="00675FBA" w14:paraId="15DC7C43" w14:textId="5FD3DB6F" w:rsidTr="005037A9">
        <w:tc>
          <w:tcPr>
            <w:tcW w:w="667" w:type="dxa"/>
          </w:tcPr>
          <w:p w14:paraId="1CECB5F3" w14:textId="6CCBEAB9" w:rsidR="00A23F29" w:rsidRPr="00675FBA" w:rsidRDefault="00A23F29" w:rsidP="00675FBA">
            <w:pPr>
              <w:jc w:val="center"/>
              <w:rPr>
                <w:rFonts w:ascii="Times New Roman" w:hAnsi="Times New Roman"/>
                <w:sz w:val="20"/>
                <w:szCs w:val="20"/>
                <w:lang w:val="kk-KZ"/>
              </w:rPr>
            </w:pPr>
            <w:r w:rsidRPr="00675FBA">
              <w:rPr>
                <w:rFonts w:ascii="Times New Roman" w:hAnsi="Times New Roman"/>
                <w:sz w:val="20"/>
                <w:szCs w:val="20"/>
                <w:lang w:val="kk-KZ"/>
              </w:rPr>
              <w:t>2</w:t>
            </w:r>
          </w:p>
        </w:tc>
        <w:tc>
          <w:tcPr>
            <w:tcW w:w="1815" w:type="dxa"/>
            <w:shd w:val="clear" w:color="auto" w:fill="auto"/>
            <w:vAlign w:val="center"/>
          </w:tcPr>
          <w:p w14:paraId="400CE50C" w14:textId="75D167E0" w:rsidR="00A23F29" w:rsidRPr="00675FBA" w:rsidRDefault="00AB4475" w:rsidP="00D73C96">
            <w:pPr>
              <w:rPr>
                <w:rFonts w:ascii="Times New Roman" w:hAnsi="Times New Roman"/>
                <w:sz w:val="20"/>
                <w:szCs w:val="20"/>
                <w:lang w:val="kk-KZ"/>
              </w:rPr>
            </w:pPr>
            <w:r>
              <w:rPr>
                <w:rFonts w:ascii="Times New Roman" w:hAnsi="Times New Roman"/>
                <w:sz w:val="20"/>
                <w:szCs w:val="20"/>
                <w:lang w:val="kk-KZ"/>
              </w:rPr>
              <w:t>Полотенца бумажные</w:t>
            </w:r>
          </w:p>
        </w:tc>
        <w:tc>
          <w:tcPr>
            <w:tcW w:w="3033" w:type="dxa"/>
            <w:shd w:val="clear" w:color="auto" w:fill="auto"/>
            <w:vAlign w:val="center"/>
          </w:tcPr>
          <w:p w14:paraId="49BBD8EC" w14:textId="1F6747EA" w:rsidR="00A23F29" w:rsidRPr="00675FBA" w:rsidRDefault="00D73C96" w:rsidP="00675FBA">
            <w:pPr>
              <w:jc w:val="center"/>
              <w:rPr>
                <w:rFonts w:ascii="Times New Roman" w:eastAsia="Calibri" w:hAnsi="Times New Roman"/>
                <w:color w:val="000000"/>
                <w:sz w:val="20"/>
                <w:szCs w:val="20"/>
                <w:shd w:val="clear" w:color="auto" w:fill="FFFFFF"/>
                <w:lang w:eastAsia="en-US"/>
              </w:rPr>
            </w:pPr>
            <w:r>
              <w:rPr>
                <w:rFonts w:ascii="Times New Roman" w:eastAsia="Calibri" w:hAnsi="Times New Roman"/>
                <w:color w:val="000000"/>
                <w:sz w:val="20"/>
                <w:szCs w:val="20"/>
                <w:shd w:val="clear" w:color="auto" w:fill="FFFFFF"/>
                <w:lang w:eastAsia="en-US"/>
              </w:rPr>
              <w:t xml:space="preserve"> </w:t>
            </w:r>
            <w:r w:rsidR="005037A9">
              <w:rPr>
                <w:rFonts w:ascii="Times New Roman" w:eastAsia="Calibri" w:hAnsi="Times New Roman"/>
                <w:color w:val="000000"/>
                <w:sz w:val="20"/>
                <w:szCs w:val="20"/>
                <w:shd w:val="clear" w:color="auto" w:fill="FFFFFF"/>
                <w:lang w:eastAsia="en-US"/>
              </w:rPr>
              <w:t>Б</w:t>
            </w:r>
            <w:r>
              <w:rPr>
                <w:rFonts w:ascii="Times New Roman" w:eastAsia="Calibri" w:hAnsi="Times New Roman"/>
                <w:color w:val="000000"/>
                <w:sz w:val="20"/>
                <w:szCs w:val="20"/>
                <w:shd w:val="clear" w:color="auto" w:fill="FFFFFF"/>
                <w:lang w:eastAsia="en-US"/>
              </w:rPr>
              <w:t>умажные</w:t>
            </w:r>
            <w:r w:rsidR="005037A9">
              <w:rPr>
                <w:rFonts w:ascii="Times New Roman" w:eastAsia="Calibri" w:hAnsi="Times New Roman"/>
                <w:color w:val="000000"/>
                <w:sz w:val="20"/>
                <w:szCs w:val="20"/>
                <w:shd w:val="clear" w:color="auto" w:fill="FFFFFF"/>
                <w:lang w:eastAsia="en-US"/>
              </w:rPr>
              <w:t xml:space="preserve"> белые </w:t>
            </w:r>
            <w:r>
              <w:rPr>
                <w:rFonts w:ascii="Times New Roman" w:eastAsia="Calibri" w:hAnsi="Times New Roman"/>
                <w:color w:val="000000"/>
                <w:sz w:val="20"/>
                <w:szCs w:val="20"/>
                <w:shd w:val="clear" w:color="auto" w:fill="FFFFFF"/>
                <w:lang w:eastAsia="en-US"/>
              </w:rPr>
              <w:t xml:space="preserve"> полотенца</w:t>
            </w:r>
            <w:r w:rsidR="005037A9">
              <w:rPr>
                <w:rFonts w:ascii="Times New Roman" w:eastAsia="Calibri" w:hAnsi="Times New Roman"/>
                <w:color w:val="000000"/>
                <w:sz w:val="20"/>
                <w:szCs w:val="20"/>
                <w:shd w:val="clear" w:color="auto" w:fill="FFFFFF"/>
                <w:lang w:eastAsia="en-US"/>
              </w:rPr>
              <w:t xml:space="preserve"> 2рулона в упаковке</w:t>
            </w:r>
          </w:p>
        </w:tc>
        <w:tc>
          <w:tcPr>
            <w:tcW w:w="981" w:type="dxa"/>
          </w:tcPr>
          <w:p w14:paraId="467DAE3A" w14:textId="7A026AE2" w:rsidR="00A23F29" w:rsidRPr="00675FBA" w:rsidRDefault="00B955C0" w:rsidP="00B955C0">
            <w:pPr>
              <w:rPr>
                <w:rFonts w:ascii="Times New Roman" w:hAnsi="Times New Roman"/>
                <w:color w:val="000000"/>
                <w:sz w:val="20"/>
                <w:szCs w:val="20"/>
                <w:lang w:val="kk-KZ"/>
              </w:rPr>
            </w:pPr>
            <w:r>
              <w:rPr>
                <w:rFonts w:ascii="Times New Roman" w:hAnsi="Times New Roman"/>
                <w:color w:val="000000"/>
                <w:sz w:val="20"/>
                <w:szCs w:val="20"/>
                <w:lang w:val="kk-KZ"/>
              </w:rPr>
              <w:t xml:space="preserve">     </w:t>
            </w:r>
            <w:r w:rsidR="00A23F29" w:rsidRPr="00675FBA">
              <w:rPr>
                <w:rFonts w:ascii="Times New Roman" w:hAnsi="Times New Roman"/>
                <w:color w:val="000000"/>
                <w:sz w:val="20"/>
                <w:szCs w:val="20"/>
                <w:lang w:val="kk-KZ"/>
              </w:rPr>
              <w:t>шт</w:t>
            </w:r>
          </w:p>
        </w:tc>
        <w:tc>
          <w:tcPr>
            <w:tcW w:w="978" w:type="dxa"/>
            <w:vAlign w:val="center"/>
          </w:tcPr>
          <w:p w14:paraId="5E91AE67" w14:textId="6FADDA14" w:rsidR="00A23F29" w:rsidRPr="00675FBA" w:rsidRDefault="00AB4475" w:rsidP="00675FBA">
            <w:pPr>
              <w:jc w:val="center"/>
              <w:rPr>
                <w:rFonts w:ascii="Times New Roman" w:hAnsi="Times New Roman"/>
                <w:color w:val="000000"/>
                <w:sz w:val="20"/>
                <w:szCs w:val="20"/>
                <w:lang w:val="kk-KZ"/>
              </w:rPr>
            </w:pPr>
            <w:r>
              <w:rPr>
                <w:rFonts w:ascii="Times New Roman" w:hAnsi="Times New Roman"/>
                <w:color w:val="000000"/>
                <w:sz w:val="20"/>
                <w:szCs w:val="20"/>
                <w:lang w:val="kk-KZ"/>
              </w:rPr>
              <w:t>160</w:t>
            </w:r>
          </w:p>
        </w:tc>
        <w:tc>
          <w:tcPr>
            <w:tcW w:w="1183" w:type="dxa"/>
          </w:tcPr>
          <w:p w14:paraId="0AC77D7B" w14:textId="77777777" w:rsidR="00675FBA" w:rsidRDefault="00675FBA" w:rsidP="00675FBA">
            <w:pPr>
              <w:jc w:val="center"/>
              <w:rPr>
                <w:rFonts w:ascii="Times New Roman" w:hAnsi="Times New Roman"/>
                <w:color w:val="000000"/>
                <w:sz w:val="20"/>
                <w:szCs w:val="20"/>
                <w:lang w:val="kk-KZ"/>
              </w:rPr>
            </w:pPr>
          </w:p>
          <w:p w14:paraId="0542E8C3" w14:textId="34989650" w:rsidR="00A23F29" w:rsidRPr="00675FBA" w:rsidRDefault="00B955C0" w:rsidP="00B955C0">
            <w:pPr>
              <w:rPr>
                <w:rFonts w:ascii="Times New Roman" w:hAnsi="Times New Roman"/>
                <w:color w:val="000000"/>
                <w:sz w:val="20"/>
                <w:szCs w:val="20"/>
                <w:lang w:val="kk-KZ"/>
              </w:rPr>
            </w:pPr>
            <w:r>
              <w:rPr>
                <w:rFonts w:ascii="Times New Roman" w:hAnsi="Times New Roman"/>
                <w:color w:val="000000"/>
                <w:sz w:val="20"/>
                <w:szCs w:val="20"/>
                <w:lang w:val="kk-KZ"/>
              </w:rPr>
              <w:t xml:space="preserve">   </w:t>
            </w:r>
            <w:r w:rsidR="00A23F29" w:rsidRPr="00675FBA">
              <w:rPr>
                <w:rFonts w:ascii="Times New Roman" w:hAnsi="Times New Roman"/>
                <w:color w:val="000000"/>
                <w:sz w:val="20"/>
                <w:szCs w:val="20"/>
                <w:lang w:val="kk-KZ"/>
              </w:rPr>
              <w:t>5</w:t>
            </w:r>
            <w:r w:rsidR="00C34190">
              <w:rPr>
                <w:rFonts w:ascii="Times New Roman" w:hAnsi="Times New Roman"/>
                <w:color w:val="000000"/>
                <w:sz w:val="20"/>
                <w:szCs w:val="20"/>
                <w:lang w:val="kk-KZ"/>
              </w:rPr>
              <w:t>5</w:t>
            </w:r>
            <w:r w:rsidR="00A23F29" w:rsidRPr="00675FBA">
              <w:rPr>
                <w:rFonts w:ascii="Times New Roman" w:hAnsi="Times New Roman"/>
                <w:color w:val="000000"/>
                <w:sz w:val="20"/>
                <w:szCs w:val="20"/>
                <w:lang w:val="kk-KZ"/>
              </w:rPr>
              <w:t>0,00</w:t>
            </w:r>
          </w:p>
        </w:tc>
        <w:tc>
          <w:tcPr>
            <w:tcW w:w="1403" w:type="dxa"/>
          </w:tcPr>
          <w:p w14:paraId="3F06C040" w14:textId="77777777" w:rsidR="00675FBA" w:rsidRDefault="00675FBA" w:rsidP="00675FBA">
            <w:pPr>
              <w:jc w:val="center"/>
              <w:rPr>
                <w:rFonts w:ascii="Times New Roman" w:hAnsi="Times New Roman"/>
                <w:color w:val="000000"/>
                <w:sz w:val="20"/>
                <w:szCs w:val="20"/>
                <w:lang w:val="kk-KZ"/>
              </w:rPr>
            </w:pPr>
          </w:p>
          <w:p w14:paraId="5D9610C8" w14:textId="6823DF93" w:rsidR="00A23F29" w:rsidRPr="00675FBA" w:rsidRDefault="00B955C0" w:rsidP="00B955C0">
            <w:pPr>
              <w:rPr>
                <w:rFonts w:ascii="Times New Roman" w:hAnsi="Times New Roman"/>
                <w:color w:val="000000"/>
                <w:sz w:val="20"/>
                <w:szCs w:val="20"/>
                <w:lang w:val="kk-KZ"/>
              </w:rPr>
            </w:pPr>
            <w:r>
              <w:rPr>
                <w:rFonts w:ascii="Times New Roman" w:hAnsi="Times New Roman"/>
                <w:color w:val="000000"/>
                <w:sz w:val="20"/>
                <w:szCs w:val="20"/>
                <w:lang w:val="kk-KZ"/>
              </w:rPr>
              <w:t xml:space="preserve">   </w:t>
            </w:r>
            <w:r w:rsidR="00AB4475">
              <w:rPr>
                <w:rFonts w:ascii="Times New Roman" w:hAnsi="Times New Roman"/>
                <w:color w:val="000000"/>
                <w:sz w:val="20"/>
                <w:szCs w:val="20"/>
                <w:lang w:val="kk-KZ"/>
              </w:rPr>
              <w:t>8</w:t>
            </w:r>
            <w:r w:rsidR="00C34190">
              <w:rPr>
                <w:rFonts w:ascii="Times New Roman" w:hAnsi="Times New Roman"/>
                <w:color w:val="000000"/>
                <w:sz w:val="20"/>
                <w:szCs w:val="20"/>
                <w:lang w:val="kk-KZ"/>
              </w:rPr>
              <w:t>8</w:t>
            </w:r>
            <w:r w:rsidR="00A23F29" w:rsidRPr="00675FBA">
              <w:rPr>
                <w:rFonts w:ascii="Times New Roman" w:hAnsi="Times New Roman"/>
                <w:color w:val="000000"/>
                <w:sz w:val="20"/>
                <w:szCs w:val="20"/>
                <w:lang w:val="kk-KZ"/>
              </w:rPr>
              <w:t> </w:t>
            </w:r>
            <w:r w:rsidR="00C34190">
              <w:rPr>
                <w:rFonts w:ascii="Times New Roman" w:hAnsi="Times New Roman"/>
                <w:color w:val="000000"/>
                <w:sz w:val="20"/>
                <w:szCs w:val="20"/>
                <w:lang w:val="kk-KZ"/>
              </w:rPr>
              <w:t>0</w:t>
            </w:r>
            <w:r w:rsidR="00A23F29" w:rsidRPr="00675FBA">
              <w:rPr>
                <w:rFonts w:ascii="Times New Roman" w:hAnsi="Times New Roman"/>
                <w:color w:val="000000"/>
                <w:sz w:val="20"/>
                <w:szCs w:val="20"/>
                <w:lang w:val="kk-KZ"/>
              </w:rPr>
              <w:t>00,00</w:t>
            </w:r>
          </w:p>
        </w:tc>
      </w:tr>
      <w:tr w:rsidR="00320865" w:rsidRPr="00675FBA" w14:paraId="0969A17E" w14:textId="610EB23B" w:rsidTr="005037A9">
        <w:tc>
          <w:tcPr>
            <w:tcW w:w="667" w:type="dxa"/>
          </w:tcPr>
          <w:p w14:paraId="50D544FC" w14:textId="71DDDAB7" w:rsidR="00EC2FFB" w:rsidRPr="00675FBA" w:rsidRDefault="00EC2FFB" w:rsidP="00675FBA">
            <w:pPr>
              <w:jc w:val="center"/>
              <w:rPr>
                <w:rFonts w:ascii="Times New Roman" w:hAnsi="Times New Roman"/>
                <w:sz w:val="20"/>
                <w:szCs w:val="20"/>
                <w:lang w:val="kk-KZ"/>
              </w:rPr>
            </w:pPr>
            <w:r w:rsidRPr="00675FBA">
              <w:rPr>
                <w:rFonts w:ascii="Times New Roman" w:hAnsi="Times New Roman"/>
                <w:sz w:val="20"/>
                <w:szCs w:val="20"/>
                <w:lang w:val="kk-KZ"/>
              </w:rPr>
              <w:t>3</w:t>
            </w:r>
          </w:p>
        </w:tc>
        <w:tc>
          <w:tcPr>
            <w:tcW w:w="1815" w:type="dxa"/>
            <w:shd w:val="clear" w:color="auto" w:fill="auto"/>
          </w:tcPr>
          <w:p w14:paraId="20C44D1E" w14:textId="128984C1" w:rsidR="00EC2FFB" w:rsidRPr="00675FBA" w:rsidRDefault="00AB4475" w:rsidP="00D73C96">
            <w:pPr>
              <w:rPr>
                <w:rFonts w:ascii="Times New Roman" w:hAnsi="Times New Roman"/>
                <w:sz w:val="20"/>
                <w:szCs w:val="20"/>
                <w:lang w:val="kk-KZ"/>
              </w:rPr>
            </w:pPr>
            <w:r>
              <w:rPr>
                <w:rFonts w:ascii="Times New Roman" w:hAnsi="Times New Roman"/>
                <w:sz w:val="20"/>
                <w:szCs w:val="20"/>
                <w:lang w:val="kk-KZ"/>
              </w:rPr>
              <w:t>Салфетки вытягивающиеся</w:t>
            </w:r>
          </w:p>
        </w:tc>
        <w:tc>
          <w:tcPr>
            <w:tcW w:w="3033" w:type="dxa"/>
            <w:shd w:val="clear" w:color="auto" w:fill="auto"/>
            <w:vAlign w:val="center"/>
          </w:tcPr>
          <w:p w14:paraId="25CF3C03" w14:textId="16C5969F" w:rsidR="00EC2FFB" w:rsidRPr="00675FBA" w:rsidRDefault="00B955C0" w:rsidP="00675FBA">
            <w:pPr>
              <w:jc w:val="center"/>
              <w:rPr>
                <w:rFonts w:ascii="Times New Roman" w:hAnsi="Times New Roman"/>
                <w:sz w:val="20"/>
                <w:szCs w:val="20"/>
                <w:lang w:val="kk-KZ"/>
              </w:rPr>
            </w:pPr>
            <w:r>
              <w:rPr>
                <w:rFonts w:ascii="Times New Roman" w:hAnsi="Times New Roman"/>
                <w:sz w:val="20"/>
                <w:szCs w:val="20"/>
                <w:lang w:val="kk-KZ"/>
              </w:rPr>
              <w:t>Вытягивающиеся в коробках гигиенические</w:t>
            </w:r>
            <w:r w:rsidR="005037A9">
              <w:rPr>
                <w:rFonts w:ascii="Times New Roman" w:hAnsi="Times New Roman"/>
                <w:sz w:val="20"/>
                <w:szCs w:val="20"/>
                <w:lang w:val="kk-KZ"/>
              </w:rPr>
              <w:t>, белые, в упаковке 72шт</w:t>
            </w:r>
          </w:p>
        </w:tc>
        <w:tc>
          <w:tcPr>
            <w:tcW w:w="981" w:type="dxa"/>
          </w:tcPr>
          <w:p w14:paraId="1A3DF6D7" w14:textId="3FA2713B" w:rsidR="00EC2FFB" w:rsidRPr="00675FBA" w:rsidRDefault="00B955C0" w:rsidP="00B955C0">
            <w:pPr>
              <w:rPr>
                <w:rFonts w:ascii="Times New Roman" w:hAnsi="Times New Roman"/>
                <w:color w:val="000000"/>
                <w:sz w:val="20"/>
                <w:szCs w:val="20"/>
                <w:lang w:val="kk-KZ"/>
              </w:rPr>
            </w:pPr>
            <w:r>
              <w:rPr>
                <w:rFonts w:ascii="Times New Roman" w:hAnsi="Times New Roman"/>
                <w:color w:val="000000"/>
                <w:sz w:val="20"/>
                <w:szCs w:val="20"/>
                <w:lang w:val="kk-KZ"/>
              </w:rPr>
              <w:t xml:space="preserve">     </w:t>
            </w:r>
            <w:r w:rsidR="00EC2FFB" w:rsidRPr="00675FBA">
              <w:rPr>
                <w:rFonts w:ascii="Times New Roman" w:hAnsi="Times New Roman"/>
                <w:color w:val="000000"/>
                <w:sz w:val="20"/>
                <w:szCs w:val="20"/>
                <w:lang w:val="kk-KZ"/>
              </w:rPr>
              <w:t>шт</w:t>
            </w:r>
          </w:p>
        </w:tc>
        <w:tc>
          <w:tcPr>
            <w:tcW w:w="978" w:type="dxa"/>
            <w:vAlign w:val="center"/>
          </w:tcPr>
          <w:p w14:paraId="56334EFA" w14:textId="6B72BD7C" w:rsidR="00EC2FFB" w:rsidRPr="00675FBA" w:rsidRDefault="00C34190" w:rsidP="00675FBA">
            <w:pPr>
              <w:jc w:val="center"/>
              <w:rPr>
                <w:rFonts w:ascii="Times New Roman" w:hAnsi="Times New Roman"/>
                <w:color w:val="000000"/>
                <w:sz w:val="20"/>
                <w:szCs w:val="20"/>
              </w:rPr>
            </w:pPr>
            <w:r>
              <w:rPr>
                <w:rFonts w:ascii="Times New Roman" w:hAnsi="Times New Roman"/>
                <w:color w:val="000000"/>
                <w:sz w:val="20"/>
                <w:szCs w:val="20"/>
              </w:rPr>
              <w:t>7</w:t>
            </w:r>
            <w:r w:rsidR="00EC2FFB" w:rsidRPr="00675FBA">
              <w:rPr>
                <w:rFonts w:ascii="Times New Roman" w:hAnsi="Times New Roman"/>
                <w:color w:val="000000"/>
                <w:sz w:val="20"/>
                <w:szCs w:val="20"/>
              </w:rPr>
              <w:t>0</w:t>
            </w:r>
          </w:p>
        </w:tc>
        <w:tc>
          <w:tcPr>
            <w:tcW w:w="1183" w:type="dxa"/>
          </w:tcPr>
          <w:p w14:paraId="4218238A" w14:textId="77777777" w:rsidR="00675FBA" w:rsidRDefault="00675FBA" w:rsidP="00675FBA">
            <w:pPr>
              <w:jc w:val="center"/>
              <w:rPr>
                <w:rFonts w:ascii="Times New Roman" w:hAnsi="Times New Roman"/>
                <w:color w:val="000000"/>
                <w:sz w:val="20"/>
                <w:szCs w:val="20"/>
                <w:lang w:val="kk-KZ"/>
              </w:rPr>
            </w:pPr>
          </w:p>
          <w:p w14:paraId="4F06D1CC" w14:textId="07E73D7E" w:rsidR="00EC2FFB" w:rsidRPr="00675FBA" w:rsidRDefault="00C34190" w:rsidP="00C34190">
            <w:pPr>
              <w:rPr>
                <w:rFonts w:ascii="Times New Roman" w:hAnsi="Times New Roman"/>
                <w:color w:val="000000"/>
                <w:sz w:val="20"/>
                <w:szCs w:val="20"/>
                <w:lang w:val="en-US"/>
              </w:rPr>
            </w:pPr>
            <w:r>
              <w:rPr>
                <w:rFonts w:ascii="Times New Roman" w:hAnsi="Times New Roman"/>
                <w:color w:val="000000"/>
                <w:sz w:val="20"/>
                <w:szCs w:val="20"/>
                <w:lang w:val="kk-KZ"/>
              </w:rPr>
              <w:t xml:space="preserve">   3</w:t>
            </w:r>
            <w:r w:rsidR="00EC2FFB" w:rsidRPr="00675FBA">
              <w:rPr>
                <w:rFonts w:ascii="Times New Roman" w:hAnsi="Times New Roman"/>
                <w:color w:val="000000"/>
                <w:sz w:val="20"/>
                <w:szCs w:val="20"/>
                <w:lang w:val="kk-KZ"/>
              </w:rPr>
              <w:t>50,00</w:t>
            </w:r>
          </w:p>
        </w:tc>
        <w:tc>
          <w:tcPr>
            <w:tcW w:w="1403" w:type="dxa"/>
          </w:tcPr>
          <w:p w14:paraId="0132C1A8" w14:textId="77777777" w:rsidR="00675FBA" w:rsidRDefault="00675FBA" w:rsidP="00675FBA">
            <w:pPr>
              <w:jc w:val="center"/>
              <w:rPr>
                <w:rFonts w:ascii="Times New Roman" w:hAnsi="Times New Roman"/>
                <w:color w:val="000000"/>
                <w:sz w:val="20"/>
                <w:szCs w:val="20"/>
                <w:lang w:val="kk-KZ"/>
              </w:rPr>
            </w:pPr>
          </w:p>
          <w:p w14:paraId="0BD858A7" w14:textId="3B20E025" w:rsidR="00EC2FFB" w:rsidRPr="00675FBA" w:rsidRDefault="00C34190" w:rsidP="00C34190">
            <w:pPr>
              <w:rPr>
                <w:rFonts w:ascii="Times New Roman" w:hAnsi="Times New Roman"/>
                <w:color w:val="000000"/>
                <w:sz w:val="20"/>
                <w:szCs w:val="20"/>
                <w:lang w:val="en-US"/>
              </w:rPr>
            </w:pPr>
            <w:r>
              <w:rPr>
                <w:rFonts w:ascii="Times New Roman" w:hAnsi="Times New Roman"/>
                <w:color w:val="000000"/>
                <w:sz w:val="20"/>
                <w:szCs w:val="20"/>
                <w:lang w:val="kk-KZ"/>
              </w:rPr>
              <w:t xml:space="preserve">   </w:t>
            </w:r>
            <w:r w:rsidR="00EC2FFB" w:rsidRPr="00675FBA">
              <w:rPr>
                <w:rFonts w:ascii="Times New Roman" w:hAnsi="Times New Roman"/>
                <w:color w:val="000000"/>
                <w:sz w:val="20"/>
                <w:szCs w:val="20"/>
                <w:lang w:val="kk-KZ"/>
              </w:rPr>
              <w:t>2</w:t>
            </w:r>
            <w:r>
              <w:rPr>
                <w:rFonts w:ascii="Times New Roman" w:hAnsi="Times New Roman"/>
                <w:color w:val="000000"/>
                <w:sz w:val="20"/>
                <w:szCs w:val="20"/>
                <w:lang w:val="kk-KZ"/>
              </w:rPr>
              <w:t>4</w:t>
            </w:r>
            <w:r w:rsidR="00EC2FFB" w:rsidRPr="00675FBA">
              <w:rPr>
                <w:rFonts w:ascii="Times New Roman" w:hAnsi="Times New Roman"/>
                <w:color w:val="000000"/>
                <w:sz w:val="20"/>
                <w:szCs w:val="20"/>
                <w:lang w:val="kk-KZ"/>
              </w:rPr>
              <w:t> </w:t>
            </w:r>
            <w:r>
              <w:rPr>
                <w:rFonts w:ascii="Times New Roman" w:hAnsi="Times New Roman"/>
                <w:color w:val="000000"/>
                <w:sz w:val="20"/>
                <w:szCs w:val="20"/>
                <w:lang w:val="kk-KZ"/>
              </w:rPr>
              <w:t>5</w:t>
            </w:r>
            <w:r w:rsidR="00EC2FFB" w:rsidRPr="00675FBA">
              <w:rPr>
                <w:rFonts w:ascii="Times New Roman" w:hAnsi="Times New Roman"/>
                <w:color w:val="000000"/>
                <w:sz w:val="20"/>
                <w:szCs w:val="20"/>
                <w:lang w:val="kk-KZ"/>
              </w:rPr>
              <w:t>00,00</w:t>
            </w:r>
          </w:p>
        </w:tc>
      </w:tr>
      <w:tr w:rsidR="00320865" w:rsidRPr="00675FBA" w14:paraId="3EA73A32" w14:textId="05CDC2A2" w:rsidTr="005037A9">
        <w:tc>
          <w:tcPr>
            <w:tcW w:w="667" w:type="dxa"/>
          </w:tcPr>
          <w:p w14:paraId="03C893D6" w14:textId="671C9BFC" w:rsidR="00EC2FFB" w:rsidRPr="00675FBA" w:rsidRDefault="00EC2FFB" w:rsidP="00675FBA">
            <w:pPr>
              <w:jc w:val="center"/>
              <w:rPr>
                <w:rFonts w:ascii="Times New Roman" w:hAnsi="Times New Roman"/>
                <w:sz w:val="20"/>
                <w:szCs w:val="20"/>
                <w:lang w:val="kk-KZ"/>
              </w:rPr>
            </w:pPr>
            <w:r w:rsidRPr="00675FBA">
              <w:rPr>
                <w:rFonts w:ascii="Times New Roman" w:hAnsi="Times New Roman"/>
                <w:sz w:val="20"/>
                <w:szCs w:val="20"/>
                <w:lang w:val="kk-KZ"/>
              </w:rPr>
              <w:t>4</w:t>
            </w:r>
          </w:p>
        </w:tc>
        <w:tc>
          <w:tcPr>
            <w:tcW w:w="1815" w:type="dxa"/>
            <w:shd w:val="clear" w:color="auto" w:fill="auto"/>
          </w:tcPr>
          <w:p w14:paraId="40DC385B" w14:textId="13F952D3" w:rsidR="00EC2FFB" w:rsidRPr="00675FBA" w:rsidRDefault="00C34190" w:rsidP="00D73C96">
            <w:pPr>
              <w:rPr>
                <w:rFonts w:ascii="Times New Roman" w:hAnsi="Times New Roman"/>
                <w:sz w:val="20"/>
                <w:szCs w:val="20"/>
                <w:lang w:val="kk-KZ"/>
              </w:rPr>
            </w:pPr>
            <w:r>
              <w:rPr>
                <w:rFonts w:ascii="Times New Roman" w:hAnsi="Times New Roman"/>
                <w:sz w:val="20"/>
                <w:szCs w:val="20"/>
                <w:lang w:val="kk-KZ"/>
              </w:rPr>
              <w:t xml:space="preserve">Мешки </w:t>
            </w:r>
          </w:p>
        </w:tc>
        <w:tc>
          <w:tcPr>
            <w:tcW w:w="3033" w:type="dxa"/>
            <w:shd w:val="clear" w:color="auto" w:fill="auto"/>
            <w:vAlign w:val="center"/>
          </w:tcPr>
          <w:p w14:paraId="5B6ADD10" w14:textId="57B0298A" w:rsidR="00EC2FFB" w:rsidRPr="00675FBA" w:rsidRDefault="00B955C0" w:rsidP="00675FBA">
            <w:pPr>
              <w:jc w:val="center"/>
              <w:rPr>
                <w:rFonts w:ascii="Times New Roman" w:hAnsi="Times New Roman"/>
                <w:sz w:val="20"/>
                <w:szCs w:val="20"/>
                <w:lang w:val="kk-KZ"/>
              </w:rPr>
            </w:pPr>
            <w:r>
              <w:rPr>
                <w:rFonts w:ascii="Times New Roman" w:hAnsi="Times New Roman"/>
                <w:sz w:val="20"/>
                <w:szCs w:val="20"/>
                <w:lang w:val="kk-KZ"/>
              </w:rPr>
              <w:t>Мешки для мусора,</w:t>
            </w:r>
            <w:r w:rsidR="005037A9">
              <w:rPr>
                <w:rFonts w:ascii="Times New Roman" w:hAnsi="Times New Roman"/>
                <w:sz w:val="20"/>
                <w:szCs w:val="20"/>
                <w:lang w:val="kk-KZ"/>
              </w:rPr>
              <w:t xml:space="preserve"> черные,</w:t>
            </w:r>
            <w:r>
              <w:rPr>
                <w:rFonts w:ascii="Times New Roman" w:hAnsi="Times New Roman"/>
                <w:sz w:val="20"/>
                <w:szCs w:val="20"/>
                <w:lang w:val="kk-KZ"/>
              </w:rPr>
              <w:t xml:space="preserve"> полиэтилен 120 л</w:t>
            </w:r>
            <w:r w:rsidR="005037A9">
              <w:rPr>
                <w:rFonts w:ascii="Times New Roman" w:hAnsi="Times New Roman"/>
                <w:sz w:val="20"/>
                <w:szCs w:val="20"/>
                <w:lang w:val="kk-KZ"/>
              </w:rPr>
              <w:t>. 10шт в рулоне.</w:t>
            </w:r>
          </w:p>
        </w:tc>
        <w:tc>
          <w:tcPr>
            <w:tcW w:w="981" w:type="dxa"/>
          </w:tcPr>
          <w:p w14:paraId="2DAF9F22" w14:textId="186450BD" w:rsidR="00EC2FFB" w:rsidRPr="00675FBA" w:rsidRDefault="00B955C0" w:rsidP="00B955C0">
            <w:pPr>
              <w:rPr>
                <w:rFonts w:ascii="Times New Roman" w:hAnsi="Times New Roman"/>
                <w:color w:val="000000"/>
                <w:sz w:val="20"/>
                <w:szCs w:val="20"/>
                <w:lang w:val="kk-KZ"/>
              </w:rPr>
            </w:pPr>
            <w:r>
              <w:rPr>
                <w:rFonts w:ascii="Times New Roman" w:hAnsi="Times New Roman"/>
                <w:color w:val="000000"/>
                <w:sz w:val="20"/>
                <w:szCs w:val="20"/>
                <w:lang w:val="kk-KZ"/>
              </w:rPr>
              <w:t xml:space="preserve">      </w:t>
            </w:r>
            <w:r w:rsidR="00EC2FFB" w:rsidRPr="00675FBA">
              <w:rPr>
                <w:rFonts w:ascii="Times New Roman" w:hAnsi="Times New Roman"/>
                <w:color w:val="000000"/>
                <w:sz w:val="20"/>
                <w:szCs w:val="20"/>
                <w:lang w:val="kk-KZ"/>
              </w:rPr>
              <w:t>шт</w:t>
            </w:r>
          </w:p>
        </w:tc>
        <w:tc>
          <w:tcPr>
            <w:tcW w:w="978" w:type="dxa"/>
            <w:vAlign w:val="center"/>
          </w:tcPr>
          <w:p w14:paraId="4578998B" w14:textId="298D839F" w:rsidR="00EC2FFB" w:rsidRPr="00675FBA" w:rsidRDefault="00C34190" w:rsidP="00675FBA">
            <w:pPr>
              <w:jc w:val="center"/>
              <w:rPr>
                <w:rFonts w:ascii="Times New Roman" w:hAnsi="Times New Roman"/>
                <w:color w:val="000000"/>
                <w:sz w:val="20"/>
                <w:szCs w:val="20"/>
                <w:lang w:val="en-US"/>
              </w:rPr>
            </w:pPr>
            <w:r>
              <w:rPr>
                <w:rFonts w:ascii="Times New Roman" w:hAnsi="Times New Roman"/>
                <w:color w:val="000000"/>
                <w:sz w:val="20"/>
                <w:szCs w:val="20"/>
              </w:rPr>
              <w:t>6</w:t>
            </w:r>
            <w:r w:rsidR="00EC2FFB" w:rsidRPr="00675FBA">
              <w:rPr>
                <w:rFonts w:ascii="Times New Roman" w:hAnsi="Times New Roman"/>
                <w:color w:val="000000"/>
                <w:sz w:val="20"/>
                <w:szCs w:val="20"/>
              </w:rPr>
              <w:t>0</w:t>
            </w:r>
          </w:p>
        </w:tc>
        <w:tc>
          <w:tcPr>
            <w:tcW w:w="1183" w:type="dxa"/>
          </w:tcPr>
          <w:p w14:paraId="392F2C23" w14:textId="77777777" w:rsidR="00675FBA" w:rsidRDefault="00675FBA" w:rsidP="00675FBA">
            <w:pPr>
              <w:jc w:val="center"/>
              <w:rPr>
                <w:rFonts w:ascii="Times New Roman" w:hAnsi="Times New Roman"/>
                <w:color w:val="000000"/>
                <w:sz w:val="20"/>
                <w:szCs w:val="20"/>
                <w:lang w:val="kk-KZ"/>
              </w:rPr>
            </w:pPr>
          </w:p>
          <w:p w14:paraId="726B9252" w14:textId="14CD8C22" w:rsidR="00EC2FFB" w:rsidRPr="00675FBA" w:rsidRDefault="00B955C0" w:rsidP="00B955C0">
            <w:pPr>
              <w:rPr>
                <w:rFonts w:ascii="Times New Roman" w:hAnsi="Times New Roman"/>
                <w:color w:val="000000"/>
                <w:sz w:val="20"/>
                <w:szCs w:val="20"/>
                <w:lang w:val="en-US"/>
              </w:rPr>
            </w:pPr>
            <w:r>
              <w:rPr>
                <w:rFonts w:ascii="Times New Roman" w:hAnsi="Times New Roman"/>
                <w:color w:val="000000"/>
                <w:sz w:val="20"/>
                <w:szCs w:val="20"/>
                <w:lang w:val="kk-KZ"/>
              </w:rPr>
              <w:t xml:space="preserve">   </w:t>
            </w:r>
            <w:r w:rsidR="00D73C96">
              <w:rPr>
                <w:rFonts w:ascii="Times New Roman" w:hAnsi="Times New Roman"/>
                <w:color w:val="000000"/>
                <w:sz w:val="20"/>
                <w:szCs w:val="20"/>
                <w:lang w:val="kk-KZ"/>
              </w:rPr>
              <w:t>70</w:t>
            </w:r>
            <w:r w:rsidR="00EC2FFB" w:rsidRPr="00675FBA">
              <w:rPr>
                <w:rFonts w:ascii="Times New Roman" w:hAnsi="Times New Roman"/>
                <w:color w:val="000000"/>
                <w:sz w:val="20"/>
                <w:szCs w:val="20"/>
                <w:lang w:val="kk-KZ"/>
              </w:rPr>
              <w:t>0,00</w:t>
            </w:r>
          </w:p>
        </w:tc>
        <w:tc>
          <w:tcPr>
            <w:tcW w:w="1403" w:type="dxa"/>
          </w:tcPr>
          <w:p w14:paraId="6BDB58CE" w14:textId="77777777" w:rsidR="00675FBA" w:rsidRDefault="00675FBA" w:rsidP="00675FBA">
            <w:pPr>
              <w:jc w:val="center"/>
              <w:rPr>
                <w:rFonts w:ascii="Times New Roman" w:hAnsi="Times New Roman"/>
                <w:color w:val="000000"/>
                <w:sz w:val="20"/>
                <w:szCs w:val="20"/>
                <w:lang w:val="kk-KZ"/>
              </w:rPr>
            </w:pPr>
          </w:p>
          <w:p w14:paraId="41B06AA9" w14:textId="3D517817" w:rsidR="00EC2FFB" w:rsidRPr="00675FBA" w:rsidRDefault="00B955C0" w:rsidP="00B955C0">
            <w:pPr>
              <w:rPr>
                <w:rFonts w:ascii="Times New Roman" w:hAnsi="Times New Roman"/>
                <w:color w:val="000000"/>
                <w:sz w:val="20"/>
                <w:szCs w:val="20"/>
                <w:lang w:val="en-US"/>
              </w:rPr>
            </w:pPr>
            <w:r>
              <w:rPr>
                <w:rFonts w:ascii="Times New Roman" w:hAnsi="Times New Roman"/>
                <w:color w:val="000000"/>
                <w:sz w:val="20"/>
                <w:szCs w:val="20"/>
                <w:lang w:val="kk-KZ"/>
              </w:rPr>
              <w:t xml:space="preserve">   </w:t>
            </w:r>
            <w:r w:rsidR="00D73C96">
              <w:rPr>
                <w:rFonts w:ascii="Times New Roman" w:hAnsi="Times New Roman"/>
                <w:color w:val="000000"/>
                <w:sz w:val="20"/>
                <w:szCs w:val="20"/>
                <w:lang w:val="kk-KZ"/>
              </w:rPr>
              <w:t>42 0</w:t>
            </w:r>
            <w:r w:rsidR="00EC2FFB" w:rsidRPr="00675FBA">
              <w:rPr>
                <w:rFonts w:ascii="Times New Roman" w:hAnsi="Times New Roman"/>
                <w:color w:val="000000"/>
                <w:sz w:val="20"/>
                <w:szCs w:val="20"/>
                <w:lang w:val="kk-KZ"/>
              </w:rPr>
              <w:t>00,00</w:t>
            </w:r>
          </w:p>
        </w:tc>
      </w:tr>
      <w:tr w:rsidR="00320865" w:rsidRPr="00675FBA" w14:paraId="57A65013" w14:textId="27F8BCDF" w:rsidTr="005037A9">
        <w:tc>
          <w:tcPr>
            <w:tcW w:w="667" w:type="dxa"/>
          </w:tcPr>
          <w:p w14:paraId="0CA8E8CE" w14:textId="4F98F5FA" w:rsidR="00EC2FFB" w:rsidRPr="00675FBA" w:rsidRDefault="00EC2FFB" w:rsidP="00675FBA">
            <w:pPr>
              <w:jc w:val="center"/>
              <w:rPr>
                <w:rFonts w:ascii="Times New Roman" w:hAnsi="Times New Roman"/>
                <w:sz w:val="20"/>
                <w:szCs w:val="20"/>
                <w:lang w:val="kk-KZ"/>
              </w:rPr>
            </w:pPr>
            <w:r w:rsidRPr="00675FBA">
              <w:rPr>
                <w:rFonts w:ascii="Times New Roman" w:hAnsi="Times New Roman"/>
                <w:sz w:val="20"/>
                <w:szCs w:val="20"/>
                <w:lang w:val="kk-KZ"/>
              </w:rPr>
              <w:t>5</w:t>
            </w:r>
          </w:p>
        </w:tc>
        <w:tc>
          <w:tcPr>
            <w:tcW w:w="1815" w:type="dxa"/>
            <w:shd w:val="clear" w:color="auto" w:fill="auto"/>
          </w:tcPr>
          <w:p w14:paraId="46F7D4D8" w14:textId="3816822C" w:rsidR="00EC2FFB" w:rsidRPr="00675FBA" w:rsidRDefault="00C34190" w:rsidP="00D73C96">
            <w:pPr>
              <w:rPr>
                <w:rFonts w:ascii="Times New Roman" w:hAnsi="Times New Roman"/>
                <w:sz w:val="20"/>
                <w:szCs w:val="20"/>
                <w:lang w:val="kk-KZ"/>
              </w:rPr>
            </w:pPr>
            <w:r>
              <w:rPr>
                <w:rFonts w:ascii="Times New Roman" w:hAnsi="Times New Roman"/>
                <w:sz w:val="20"/>
                <w:szCs w:val="20"/>
                <w:lang w:val="kk-KZ"/>
              </w:rPr>
              <w:t xml:space="preserve">Мешки </w:t>
            </w:r>
          </w:p>
        </w:tc>
        <w:tc>
          <w:tcPr>
            <w:tcW w:w="3033" w:type="dxa"/>
            <w:shd w:val="clear" w:color="auto" w:fill="auto"/>
            <w:vAlign w:val="center"/>
          </w:tcPr>
          <w:p w14:paraId="2CAD2A2D" w14:textId="4A52BAF9" w:rsidR="00EC2FFB" w:rsidRPr="00675FBA" w:rsidRDefault="00B955C0" w:rsidP="00675FBA">
            <w:pPr>
              <w:jc w:val="center"/>
              <w:rPr>
                <w:rFonts w:ascii="Times New Roman" w:hAnsi="Times New Roman"/>
                <w:b/>
                <w:bCs/>
                <w:sz w:val="20"/>
                <w:szCs w:val="20"/>
                <w:lang w:val="kk-KZ"/>
              </w:rPr>
            </w:pPr>
            <w:r>
              <w:rPr>
                <w:rFonts w:ascii="Times New Roman" w:hAnsi="Times New Roman"/>
                <w:sz w:val="20"/>
                <w:szCs w:val="20"/>
                <w:lang w:val="kk-KZ"/>
              </w:rPr>
              <w:t xml:space="preserve">Мешки для мусора, </w:t>
            </w:r>
            <w:r w:rsidR="005037A9">
              <w:rPr>
                <w:rFonts w:ascii="Times New Roman" w:hAnsi="Times New Roman"/>
                <w:sz w:val="20"/>
                <w:szCs w:val="20"/>
                <w:lang w:val="kk-KZ"/>
              </w:rPr>
              <w:t xml:space="preserve">черные, </w:t>
            </w:r>
            <w:r>
              <w:rPr>
                <w:rFonts w:ascii="Times New Roman" w:hAnsi="Times New Roman"/>
                <w:sz w:val="20"/>
                <w:szCs w:val="20"/>
                <w:lang w:val="kk-KZ"/>
              </w:rPr>
              <w:t>полиэтилен 60л</w:t>
            </w:r>
            <w:r w:rsidR="005037A9">
              <w:rPr>
                <w:rFonts w:ascii="Times New Roman" w:hAnsi="Times New Roman"/>
                <w:sz w:val="20"/>
                <w:szCs w:val="20"/>
                <w:lang w:val="kk-KZ"/>
              </w:rPr>
              <w:t>. 20шт в рулоне</w:t>
            </w:r>
          </w:p>
        </w:tc>
        <w:tc>
          <w:tcPr>
            <w:tcW w:w="981" w:type="dxa"/>
          </w:tcPr>
          <w:p w14:paraId="0A37D3AC" w14:textId="69224CE0" w:rsidR="00EC2FFB" w:rsidRPr="00675FBA" w:rsidRDefault="00B955C0" w:rsidP="00B955C0">
            <w:pPr>
              <w:rPr>
                <w:rFonts w:ascii="Times New Roman" w:hAnsi="Times New Roman"/>
                <w:color w:val="000000"/>
                <w:sz w:val="20"/>
                <w:szCs w:val="20"/>
                <w:lang w:val="kk-KZ"/>
              </w:rPr>
            </w:pPr>
            <w:r>
              <w:rPr>
                <w:rFonts w:ascii="Times New Roman" w:hAnsi="Times New Roman"/>
                <w:color w:val="000000"/>
                <w:sz w:val="20"/>
                <w:szCs w:val="20"/>
                <w:lang w:val="kk-KZ"/>
              </w:rPr>
              <w:t xml:space="preserve">      </w:t>
            </w:r>
            <w:r w:rsidR="00EC2FFB" w:rsidRPr="00675FBA">
              <w:rPr>
                <w:rFonts w:ascii="Times New Roman" w:hAnsi="Times New Roman"/>
                <w:color w:val="000000"/>
                <w:sz w:val="20"/>
                <w:szCs w:val="20"/>
                <w:lang w:val="kk-KZ"/>
              </w:rPr>
              <w:t>шт</w:t>
            </w:r>
          </w:p>
        </w:tc>
        <w:tc>
          <w:tcPr>
            <w:tcW w:w="978" w:type="dxa"/>
            <w:vAlign w:val="center"/>
          </w:tcPr>
          <w:p w14:paraId="1AC0205D" w14:textId="26DA1988" w:rsidR="00EC2FFB" w:rsidRPr="00675FBA" w:rsidRDefault="00C34190" w:rsidP="00675FBA">
            <w:pPr>
              <w:jc w:val="center"/>
              <w:rPr>
                <w:rFonts w:ascii="Times New Roman" w:hAnsi="Times New Roman"/>
                <w:color w:val="000000"/>
                <w:sz w:val="20"/>
                <w:szCs w:val="20"/>
                <w:lang w:val="kk-KZ"/>
              </w:rPr>
            </w:pPr>
            <w:r>
              <w:rPr>
                <w:rFonts w:ascii="Times New Roman" w:hAnsi="Times New Roman"/>
                <w:color w:val="000000"/>
                <w:sz w:val="20"/>
                <w:szCs w:val="20"/>
                <w:lang w:val="kk-KZ"/>
              </w:rPr>
              <w:t>6</w:t>
            </w:r>
            <w:r w:rsidR="00EC2FFB" w:rsidRPr="00675FBA">
              <w:rPr>
                <w:rFonts w:ascii="Times New Roman" w:hAnsi="Times New Roman"/>
                <w:color w:val="000000"/>
                <w:sz w:val="20"/>
                <w:szCs w:val="20"/>
                <w:lang w:val="kk-KZ"/>
              </w:rPr>
              <w:t>0</w:t>
            </w:r>
          </w:p>
        </w:tc>
        <w:tc>
          <w:tcPr>
            <w:tcW w:w="1183" w:type="dxa"/>
          </w:tcPr>
          <w:p w14:paraId="63CE4523" w14:textId="2726AB8C" w:rsidR="00EC2FFB" w:rsidRPr="00675FBA" w:rsidRDefault="00D73C96" w:rsidP="00675FBA">
            <w:pPr>
              <w:jc w:val="center"/>
              <w:rPr>
                <w:rFonts w:ascii="Times New Roman" w:hAnsi="Times New Roman"/>
                <w:color w:val="000000"/>
                <w:sz w:val="20"/>
                <w:szCs w:val="20"/>
                <w:lang w:val="kk-KZ"/>
              </w:rPr>
            </w:pPr>
            <w:r>
              <w:rPr>
                <w:rFonts w:ascii="Times New Roman" w:hAnsi="Times New Roman"/>
                <w:color w:val="000000"/>
                <w:sz w:val="20"/>
                <w:szCs w:val="20"/>
                <w:lang w:val="kk-KZ"/>
              </w:rPr>
              <w:t>40</w:t>
            </w:r>
            <w:r w:rsidR="00C34190">
              <w:rPr>
                <w:rFonts w:ascii="Times New Roman" w:hAnsi="Times New Roman"/>
                <w:color w:val="000000"/>
                <w:sz w:val="20"/>
                <w:szCs w:val="20"/>
                <w:lang w:val="kk-KZ"/>
              </w:rPr>
              <w:t>0</w:t>
            </w:r>
            <w:r w:rsidR="00EC2FFB" w:rsidRPr="00675FBA">
              <w:rPr>
                <w:rFonts w:ascii="Times New Roman" w:hAnsi="Times New Roman"/>
                <w:color w:val="000000"/>
                <w:sz w:val="20"/>
                <w:szCs w:val="20"/>
                <w:lang w:val="kk-KZ"/>
              </w:rPr>
              <w:t>,</w:t>
            </w:r>
            <w:r w:rsidR="00C34190">
              <w:rPr>
                <w:rFonts w:ascii="Times New Roman" w:hAnsi="Times New Roman"/>
                <w:color w:val="000000"/>
                <w:sz w:val="20"/>
                <w:szCs w:val="20"/>
                <w:lang w:val="kk-KZ"/>
              </w:rPr>
              <w:t>0</w:t>
            </w:r>
            <w:r w:rsidR="00EC2FFB" w:rsidRPr="00675FBA">
              <w:rPr>
                <w:rFonts w:ascii="Times New Roman" w:hAnsi="Times New Roman"/>
                <w:color w:val="000000"/>
                <w:sz w:val="20"/>
                <w:szCs w:val="20"/>
                <w:lang w:val="kk-KZ"/>
              </w:rPr>
              <w:t>0</w:t>
            </w:r>
          </w:p>
        </w:tc>
        <w:tc>
          <w:tcPr>
            <w:tcW w:w="1403" w:type="dxa"/>
          </w:tcPr>
          <w:p w14:paraId="0C728AEF" w14:textId="6D4C3FF4" w:rsidR="00EC2FFB" w:rsidRPr="00675FBA" w:rsidRDefault="00D73C96" w:rsidP="00675FBA">
            <w:pPr>
              <w:jc w:val="center"/>
              <w:rPr>
                <w:rFonts w:ascii="Times New Roman" w:hAnsi="Times New Roman"/>
                <w:color w:val="000000"/>
                <w:sz w:val="20"/>
                <w:szCs w:val="20"/>
                <w:lang w:val="kk-KZ"/>
              </w:rPr>
            </w:pPr>
            <w:r>
              <w:rPr>
                <w:rFonts w:ascii="Times New Roman" w:hAnsi="Times New Roman"/>
                <w:color w:val="000000"/>
                <w:sz w:val="20"/>
                <w:szCs w:val="20"/>
                <w:lang w:val="kk-KZ"/>
              </w:rPr>
              <w:t>24 0</w:t>
            </w:r>
            <w:r w:rsidR="00EC2FFB" w:rsidRPr="00675FBA">
              <w:rPr>
                <w:rFonts w:ascii="Times New Roman" w:hAnsi="Times New Roman"/>
                <w:color w:val="000000"/>
                <w:sz w:val="20"/>
                <w:szCs w:val="20"/>
                <w:lang w:val="kk-KZ"/>
              </w:rPr>
              <w:t>00,00</w:t>
            </w:r>
          </w:p>
        </w:tc>
      </w:tr>
      <w:tr w:rsidR="00320865" w:rsidRPr="00675FBA" w14:paraId="559D96FF" w14:textId="2148B716" w:rsidTr="005037A9">
        <w:tc>
          <w:tcPr>
            <w:tcW w:w="667" w:type="dxa"/>
          </w:tcPr>
          <w:p w14:paraId="5F3E2C78" w14:textId="3A215315" w:rsidR="00320865" w:rsidRPr="00675FBA" w:rsidRDefault="00320865" w:rsidP="00675FBA">
            <w:pPr>
              <w:jc w:val="center"/>
              <w:rPr>
                <w:rFonts w:ascii="Times New Roman" w:hAnsi="Times New Roman"/>
                <w:sz w:val="20"/>
                <w:szCs w:val="20"/>
                <w:lang w:val="kk-KZ"/>
              </w:rPr>
            </w:pPr>
            <w:r w:rsidRPr="00675FBA">
              <w:rPr>
                <w:rFonts w:ascii="Times New Roman" w:hAnsi="Times New Roman"/>
                <w:sz w:val="20"/>
                <w:szCs w:val="20"/>
                <w:lang w:val="kk-KZ"/>
              </w:rPr>
              <w:t>6</w:t>
            </w:r>
          </w:p>
        </w:tc>
        <w:tc>
          <w:tcPr>
            <w:tcW w:w="1815" w:type="dxa"/>
            <w:shd w:val="clear" w:color="auto" w:fill="auto"/>
          </w:tcPr>
          <w:p w14:paraId="6F3CF074" w14:textId="199683D4" w:rsidR="00320865" w:rsidRPr="00675FBA" w:rsidRDefault="00C34190" w:rsidP="00D73C96">
            <w:pPr>
              <w:rPr>
                <w:rFonts w:ascii="Times New Roman" w:hAnsi="Times New Roman"/>
                <w:sz w:val="20"/>
                <w:szCs w:val="20"/>
                <w:lang w:val="kk-KZ"/>
              </w:rPr>
            </w:pPr>
            <w:r>
              <w:rPr>
                <w:rFonts w:ascii="Times New Roman" w:hAnsi="Times New Roman"/>
                <w:sz w:val="20"/>
                <w:szCs w:val="20"/>
                <w:lang w:val="kk-KZ"/>
              </w:rPr>
              <w:t>Коврик для ванн</w:t>
            </w:r>
          </w:p>
        </w:tc>
        <w:tc>
          <w:tcPr>
            <w:tcW w:w="3033" w:type="dxa"/>
            <w:shd w:val="clear" w:color="auto" w:fill="auto"/>
            <w:vAlign w:val="center"/>
          </w:tcPr>
          <w:p w14:paraId="0FE176EC" w14:textId="62DBB22E" w:rsidR="00320865" w:rsidRPr="00675FBA" w:rsidRDefault="005037A9" w:rsidP="00675FBA">
            <w:pPr>
              <w:jc w:val="center"/>
              <w:rPr>
                <w:rFonts w:ascii="Times New Roman" w:hAnsi="Times New Roman"/>
                <w:sz w:val="20"/>
                <w:szCs w:val="20"/>
                <w:lang w:val="kk-KZ"/>
              </w:rPr>
            </w:pPr>
            <w:r>
              <w:rPr>
                <w:rFonts w:ascii="Times New Roman" w:hAnsi="Times New Roman"/>
                <w:sz w:val="20"/>
                <w:szCs w:val="20"/>
                <w:lang w:val="kk-KZ"/>
              </w:rPr>
              <w:t>В рулоне 15 метров.</w:t>
            </w:r>
          </w:p>
        </w:tc>
        <w:tc>
          <w:tcPr>
            <w:tcW w:w="981" w:type="dxa"/>
          </w:tcPr>
          <w:p w14:paraId="579BFB0C" w14:textId="7F8805C9" w:rsidR="00320865" w:rsidRPr="00675FBA" w:rsidRDefault="00C34190" w:rsidP="00B955C0">
            <w:pPr>
              <w:jc w:val="center"/>
              <w:rPr>
                <w:rFonts w:ascii="Times New Roman" w:hAnsi="Times New Roman"/>
                <w:color w:val="000000"/>
                <w:sz w:val="20"/>
                <w:szCs w:val="20"/>
                <w:lang w:val="kk-KZ"/>
              </w:rPr>
            </w:pPr>
            <w:r>
              <w:rPr>
                <w:rFonts w:ascii="Times New Roman" w:hAnsi="Times New Roman"/>
                <w:color w:val="000000"/>
                <w:sz w:val="20"/>
                <w:szCs w:val="20"/>
                <w:lang w:val="kk-KZ"/>
              </w:rPr>
              <w:t>рул</w:t>
            </w:r>
          </w:p>
        </w:tc>
        <w:tc>
          <w:tcPr>
            <w:tcW w:w="978" w:type="dxa"/>
            <w:vAlign w:val="center"/>
          </w:tcPr>
          <w:p w14:paraId="15FAE7DC" w14:textId="24213082" w:rsidR="00320865" w:rsidRPr="00675FBA" w:rsidRDefault="00C34190" w:rsidP="00B955C0">
            <w:pPr>
              <w:jc w:val="center"/>
              <w:rPr>
                <w:rFonts w:ascii="Times New Roman" w:hAnsi="Times New Roman"/>
                <w:color w:val="000000"/>
                <w:sz w:val="20"/>
                <w:szCs w:val="20"/>
                <w:lang w:val="kk-KZ"/>
              </w:rPr>
            </w:pPr>
            <w:r>
              <w:rPr>
                <w:rFonts w:ascii="Times New Roman" w:hAnsi="Times New Roman"/>
                <w:color w:val="000000"/>
                <w:sz w:val="20"/>
                <w:szCs w:val="20"/>
                <w:lang w:val="kk-KZ"/>
              </w:rPr>
              <w:t>1</w:t>
            </w:r>
          </w:p>
        </w:tc>
        <w:tc>
          <w:tcPr>
            <w:tcW w:w="1183" w:type="dxa"/>
          </w:tcPr>
          <w:p w14:paraId="469C1F89" w14:textId="1EAC24CA" w:rsidR="00320865" w:rsidRPr="00675FBA" w:rsidRDefault="00C34190" w:rsidP="00B955C0">
            <w:pPr>
              <w:jc w:val="center"/>
              <w:rPr>
                <w:rFonts w:ascii="Times New Roman" w:hAnsi="Times New Roman"/>
                <w:color w:val="000000"/>
                <w:sz w:val="20"/>
                <w:szCs w:val="20"/>
                <w:lang w:val="kk-KZ"/>
              </w:rPr>
            </w:pPr>
            <w:r>
              <w:rPr>
                <w:rFonts w:ascii="Times New Roman" w:hAnsi="Times New Roman"/>
                <w:color w:val="000000"/>
                <w:sz w:val="20"/>
                <w:szCs w:val="20"/>
                <w:lang w:val="kk-KZ"/>
              </w:rPr>
              <w:t>3</w:t>
            </w:r>
            <w:r w:rsidR="00D73C96">
              <w:rPr>
                <w:rFonts w:ascii="Times New Roman" w:hAnsi="Times New Roman"/>
                <w:color w:val="000000"/>
                <w:sz w:val="20"/>
                <w:szCs w:val="20"/>
                <w:lang w:val="kk-KZ"/>
              </w:rPr>
              <w:t>5</w:t>
            </w:r>
            <w:r>
              <w:rPr>
                <w:rFonts w:ascii="Times New Roman" w:hAnsi="Times New Roman"/>
                <w:color w:val="000000"/>
                <w:sz w:val="20"/>
                <w:szCs w:val="20"/>
                <w:lang w:val="kk-KZ"/>
              </w:rPr>
              <w:t xml:space="preserve"> 000</w:t>
            </w:r>
            <w:r w:rsidR="00320865" w:rsidRPr="00675FBA">
              <w:rPr>
                <w:rFonts w:ascii="Times New Roman" w:hAnsi="Times New Roman"/>
                <w:color w:val="000000"/>
                <w:sz w:val="20"/>
                <w:szCs w:val="20"/>
                <w:lang w:val="kk-KZ"/>
              </w:rPr>
              <w:t>,00</w:t>
            </w:r>
          </w:p>
        </w:tc>
        <w:tc>
          <w:tcPr>
            <w:tcW w:w="1403" w:type="dxa"/>
          </w:tcPr>
          <w:p w14:paraId="7DA48CAC" w14:textId="66893539" w:rsidR="00320865" w:rsidRPr="00675FBA" w:rsidRDefault="00C34190" w:rsidP="00B955C0">
            <w:pPr>
              <w:jc w:val="center"/>
              <w:rPr>
                <w:rFonts w:ascii="Times New Roman" w:hAnsi="Times New Roman"/>
                <w:color w:val="000000"/>
                <w:sz w:val="20"/>
                <w:szCs w:val="20"/>
                <w:lang w:val="kk-KZ"/>
              </w:rPr>
            </w:pPr>
            <w:r>
              <w:rPr>
                <w:rFonts w:ascii="Times New Roman" w:hAnsi="Times New Roman"/>
                <w:color w:val="000000"/>
                <w:sz w:val="20"/>
                <w:szCs w:val="20"/>
                <w:lang w:val="kk-KZ"/>
              </w:rPr>
              <w:t>3</w:t>
            </w:r>
            <w:r w:rsidR="00D73C96">
              <w:rPr>
                <w:rFonts w:ascii="Times New Roman" w:hAnsi="Times New Roman"/>
                <w:color w:val="000000"/>
                <w:sz w:val="20"/>
                <w:szCs w:val="20"/>
                <w:lang w:val="kk-KZ"/>
              </w:rPr>
              <w:t>5</w:t>
            </w:r>
            <w:r>
              <w:rPr>
                <w:rFonts w:ascii="Times New Roman" w:hAnsi="Times New Roman"/>
                <w:color w:val="000000"/>
                <w:sz w:val="20"/>
                <w:szCs w:val="20"/>
                <w:lang w:val="kk-KZ"/>
              </w:rPr>
              <w:t xml:space="preserve"> 000</w:t>
            </w:r>
            <w:r w:rsidRPr="00675FBA">
              <w:rPr>
                <w:rFonts w:ascii="Times New Roman" w:hAnsi="Times New Roman"/>
                <w:color w:val="000000"/>
                <w:sz w:val="20"/>
                <w:szCs w:val="20"/>
                <w:lang w:val="kk-KZ"/>
              </w:rPr>
              <w:t>,00</w:t>
            </w:r>
          </w:p>
        </w:tc>
      </w:tr>
      <w:tr w:rsidR="00320865" w:rsidRPr="00675FBA" w14:paraId="50F20CC9" w14:textId="2CB59FD7" w:rsidTr="005037A9">
        <w:tc>
          <w:tcPr>
            <w:tcW w:w="667" w:type="dxa"/>
          </w:tcPr>
          <w:p w14:paraId="56107950" w14:textId="2B7D2F9C" w:rsidR="00320865" w:rsidRPr="00675FBA" w:rsidRDefault="00320865" w:rsidP="00675FBA">
            <w:pPr>
              <w:jc w:val="center"/>
              <w:rPr>
                <w:rFonts w:ascii="Times New Roman" w:hAnsi="Times New Roman"/>
                <w:sz w:val="20"/>
                <w:szCs w:val="20"/>
                <w:lang w:val="kk-KZ"/>
              </w:rPr>
            </w:pPr>
            <w:r w:rsidRPr="00675FBA">
              <w:rPr>
                <w:rFonts w:ascii="Times New Roman" w:hAnsi="Times New Roman"/>
                <w:sz w:val="20"/>
                <w:szCs w:val="20"/>
                <w:lang w:val="kk-KZ"/>
              </w:rPr>
              <w:t>7</w:t>
            </w:r>
          </w:p>
        </w:tc>
        <w:tc>
          <w:tcPr>
            <w:tcW w:w="1815" w:type="dxa"/>
            <w:shd w:val="clear" w:color="auto" w:fill="auto"/>
          </w:tcPr>
          <w:p w14:paraId="510ACF0C" w14:textId="40C87C8F" w:rsidR="00320865" w:rsidRPr="00675FBA" w:rsidRDefault="00C34190" w:rsidP="00D73C96">
            <w:pPr>
              <w:rPr>
                <w:rFonts w:ascii="Times New Roman" w:hAnsi="Times New Roman"/>
                <w:sz w:val="20"/>
                <w:szCs w:val="20"/>
                <w:lang w:val="kk-KZ"/>
              </w:rPr>
            </w:pPr>
            <w:r>
              <w:rPr>
                <w:rFonts w:ascii="Times New Roman" w:hAnsi="Times New Roman"/>
                <w:sz w:val="20"/>
                <w:szCs w:val="20"/>
                <w:lang w:val="kk-KZ"/>
              </w:rPr>
              <w:t>Перчатки латексные</w:t>
            </w:r>
          </w:p>
        </w:tc>
        <w:tc>
          <w:tcPr>
            <w:tcW w:w="3033" w:type="dxa"/>
            <w:shd w:val="clear" w:color="auto" w:fill="auto"/>
            <w:vAlign w:val="center"/>
          </w:tcPr>
          <w:p w14:paraId="26B5E929" w14:textId="7177312B" w:rsidR="00320865" w:rsidRPr="00675FBA" w:rsidRDefault="005037A9" w:rsidP="00675FBA">
            <w:pPr>
              <w:jc w:val="center"/>
              <w:rPr>
                <w:rFonts w:ascii="Times New Roman" w:hAnsi="Times New Roman"/>
                <w:sz w:val="20"/>
                <w:szCs w:val="20"/>
                <w:lang w:val="kk-KZ"/>
              </w:rPr>
            </w:pPr>
            <w:r>
              <w:rPr>
                <w:rFonts w:ascii="Times New Roman" w:hAnsi="Times New Roman"/>
                <w:sz w:val="20"/>
                <w:szCs w:val="20"/>
                <w:lang w:val="kk-KZ"/>
              </w:rPr>
              <w:t>Латексные, резиновые, гелевые.</w:t>
            </w:r>
          </w:p>
        </w:tc>
        <w:tc>
          <w:tcPr>
            <w:tcW w:w="981" w:type="dxa"/>
          </w:tcPr>
          <w:p w14:paraId="2BBE8FA8" w14:textId="72BFA504" w:rsidR="00320865" w:rsidRPr="00675FBA" w:rsidRDefault="00C34190" w:rsidP="00675FBA">
            <w:pPr>
              <w:jc w:val="center"/>
              <w:rPr>
                <w:rFonts w:ascii="Times New Roman" w:hAnsi="Times New Roman"/>
                <w:color w:val="000000"/>
                <w:sz w:val="20"/>
                <w:szCs w:val="20"/>
                <w:lang w:val="kk-KZ"/>
              </w:rPr>
            </w:pPr>
            <w:r>
              <w:rPr>
                <w:rFonts w:ascii="Times New Roman" w:hAnsi="Times New Roman"/>
                <w:color w:val="000000"/>
                <w:sz w:val="20"/>
                <w:szCs w:val="20"/>
                <w:lang w:val="kk-KZ"/>
              </w:rPr>
              <w:t>пара</w:t>
            </w:r>
          </w:p>
        </w:tc>
        <w:tc>
          <w:tcPr>
            <w:tcW w:w="978" w:type="dxa"/>
          </w:tcPr>
          <w:p w14:paraId="4899D7A1" w14:textId="719F64EF" w:rsidR="00320865" w:rsidRPr="00675FBA" w:rsidRDefault="00C34190" w:rsidP="00675FBA">
            <w:pPr>
              <w:jc w:val="center"/>
              <w:rPr>
                <w:rFonts w:ascii="Times New Roman" w:hAnsi="Times New Roman"/>
                <w:color w:val="000000"/>
                <w:sz w:val="20"/>
                <w:szCs w:val="20"/>
                <w:lang w:val="kk-KZ"/>
              </w:rPr>
            </w:pPr>
            <w:r>
              <w:rPr>
                <w:rFonts w:ascii="Times New Roman" w:hAnsi="Times New Roman"/>
                <w:color w:val="000000"/>
                <w:sz w:val="20"/>
                <w:szCs w:val="20"/>
                <w:lang w:val="kk-KZ"/>
              </w:rPr>
              <w:t>10</w:t>
            </w:r>
          </w:p>
        </w:tc>
        <w:tc>
          <w:tcPr>
            <w:tcW w:w="1183" w:type="dxa"/>
          </w:tcPr>
          <w:p w14:paraId="3E80CD96" w14:textId="65602BA3" w:rsidR="00320865" w:rsidRPr="00675FBA" w:rsidRDefault="00D73C96" w:rsidP="00675FBA">
            <w:pPr>
              <w:jc w:val="center"/>
              <w:rPr>
                <w:rFonts w:ascii="Times New Roman" w:hAnsi="Times New Roman"/>
                <w:color w:val="000000"/>
                <w:sz w:val="20"/>
                <w:szCs w:val="20"/>
                <w:lang w:val="kk-KZ"/>
              </w:rPr>
            </w:pPr>
            <w:r>
              <w:rPr>
                <w:rFonts w:ascii="Times New Roman" w:hAnsi="Times New Roman"/>
                <w:color w:val="000000"/>
                <w:sz w:val="20"/>
                <w:szCs w:val="20"/>
                <w:lang w:val="kk-KZ"/>
              </w:rPr>
              <w:t>50</w:t>
            </w:r>
            <w:r w:rsidR="00C34190">
              <w:rPr>
                <w:rFonts w:ascii="Times New Roman" w:hAnsi="Times New Roman"/>
                <w:color w:val="000000"/>
                <w:sz w:val="20"/>
                <w:szCs w:val="20"/>
                <w:lang w:val="kk-KZ"/>
              </w:rPr>
              <w:t>0</w:t>
            </w:r>
            <w:r w:rsidR="00320865" w:rsidRPr="00675FBA">
              <w:rPr>
                <w:rFonts w:ascii="Times New Roman" w:hAnsi="Times New Roman"/>
                <w:color w:val="000000"/>
                <w:sz w:val="20"/>
                <w:szCs w:val="20"/>
                <w:lang w:val="kk-KZ"/>
              </w:rPr>
              <w:t>,00</w:t>
            </w:r>
          </w:p>
        </w:tc>
        <w:tc>
          <w:tcPr>
            <w:tcW w:w="1403" w:type="dxa"/>
          </w:tcPr>
          <w:p w14:paraId="4EC1D099" w14:textId="7036EF96" w:rsidR="00320865" w:rsidRPr="00675FBA" w:rsidRDefault="00D73C96" w:rsidP="00675FBA">
            <w:pPr>
              <w:jc w:val="center"/>
              <w:rPr>
                <w:rFonts w:ascii="Times New Roman" w:hAnsi="Times New Roman"/>
                <w:color w:val="000000"/>
                <w:sz w:val="20"/>
                <w:szCs w:val="20"/>
                <w:lang w:val="kk-KZ"/>
              </w:rPr>
            </w:pPr>
            <w:r>
              <w:rPr>
                <w:rFonts w:ascii="Times New Roman" w:hAnsi="Times New Roman"/>
                <w:color w:val="000000"/>
                <w:sz w:val="20"/>
                <w:szCs w:val="20"/>
                <w:lang w:val="kk-KZ"/>
              </w:rPr>
              <w:t>5</w:t>
            </w:r>
            <w:r w:rsidR="00320865" w:rsidRPr="00675FBA">
              <w:rPr>
                <w:rFonts w:ascii="Times New Roman" w:hAnsi="Times New Roman"/>
                <w:color w:val="000000"/>
                <w:sz w:val="20"/>
                <w:szCs w:val="20"/>
                <w:lang w:val="kk-KZ"/>
              </w:rPr>
              <w:t> </w:t>
            </w:r>
            <w:r>
              <w:rPr>
                <w:rFonts w:ascii="Times New Roman" w:hAnsi="Times New Roman"/>
                <w:color w:val="000000"/>
                <w:sz w:val="20"/>
                <w:szCs w:val="20"/>
                <w:lang w:val="kk-KZ"/>
              </w:rPr>
              <w:t>0</w:t>
            </w:r>
            <w:r w:rsidR="00320865" w:rsidRPr="00675FBA">
              <w:rPr>
                <w:rFonts w:ascii="Times New Roman" w:hAnsi="Times New Roman"/>
                <w:color w:val="000000"/>
                <w:sz w:val="20"/>
                <w:szCs w:val="20"/>
                <w:lang w:val="kk-KZ"/>
              </w:rPr>
              <w:t>00,00</w:t>
            </w:r>
          </w:p>
        </w:tc>
      </w:tr>
      <w:tr w:rsidR="00320865" w:rsidRPr="00675FBA" w14:paraId="3D2CD061" w14:textId="7C6C6115" w:rsidTr="005037A9">
        <w:tc>
          <w:tcPr>
            <w:tcW w:w="667" w:type="dxa"/>
          </w:tcPr>
          <w:p w14:paraId="59A838EA" w14:textId="70C8414E" w:rsidR="00320865" w:rsidRPr="00675FBA" w:rsidRDefault="00320865" w:rsidP="00675FBA">
            <w:pPr>
              <w:jc w:val="center"/>
              <w:rPr>
                <w:rFonts w:ascii="Times New Roman" w:hAnsi="Times New Roman"/>
                <w:sz w:val="20"/>
                <w:szCs w:val="20"/>
                <w:lang w:val="kk-KZ"/>
              </w:rPr>
            </w:pPr>
            <w:r w:rsidRPr="00675FBA">
              <w:rPr>
                <w:rFonts w:ascii="Times New Roman" w:hAnsi="Times New Roman"/>
                <w:sz w:val="20"/>
                <w:szCs w:val="20"/>
                <w:lang w:val="kk-KZ"/>
              </w:rPr>
              <w:t>8</w:t>
            </w:r>
          </w:p>
        </w:tc>
        <w:tc>
          <w:tcPr>
            <w:tcW w:w="1815" w:type="dxa"/>
            <w:shd w:val="clear" w:color="auto" w:fill="auto"/>
          </w:tcPr>
          <w:p w14:paraId="259C56DB" w14:textId="4A857606" w:rsidR="00320865" w:rsidRPr="00675FBA" w:rsidRDefault="00C34190" w:rsidP="00D73C96">
            <w:pPr>
              <w:rPr>
                <w:rFonts w:ascii="Times New Roman" w:hAnsi="Times New Roman"/>
                <w:sz w:val="20"/>
                <w:szCs w:val="20"/>
                <w:lang w:val="kk-KZ"/>
              </w:rPr>
            </w:pPr>
            <w:r>
              <w:rPr>
                <w:rFonts w:ascii="Times New Roman" w:hAnsi="Times New Roman"/>
                <w:sz w:val="20"/>
                <w:szCs w:val="20"/>
                <w:lang w:val="kk-KZ"/>
              </w:rPr>
              <w:t xml:space="preserve">Удлинитель </w:t>
            </w:r>
          </w:p>
        </w:tc>
        <w:tc>
          <w:tcPr>
            <w:tcW w:w="3033" w:type="dxa"/>
            <w:shd w:val="clear" w:color="auto" w:fill="auto"/>
            <w:vAlign w:val="center"/>
          </w:tcPr>
          <w:p w14:paraId="79BCCDF8" w14:textId="402D532B" w:rsidR="00320865" w:rsidRPr="00675FBA" w:rsidRDefault="005037A9" w:rsidP="00675FBA">
            <w:pPr>
              <w:jc w:val="center"/>
              <w:rPr>
                <w:rFonts w:ascii="Times New Roman" w:hAnsi="Times New Roman"/>
                <w:sz w:val="20"/>
                <w:szCs w:val="20"/>
                <w:lang w:val="kk-KZ"/>
              </w:rPr>
            </w:pPr>
            <w:r>
              <w:rPr>
                <w:rFonts w:ascii="Times New Roman" w:hAnsi="Times New Roman"/>
                <w:sz w:val="20"/>
                <w:szCs w:val="20"/>
                <w:lang w:val="kk-KZ"/>
              </w:rPr>
              <w:t>3 метровые, 4гн</w:t>
            </w:r>
          </w:p>
        </w:tc>
        <w:tc>
          <w:tcPr>
            <w:tcW w:w="981" w:type="dxa"/>
          </w:tcPr>
          <w:p w14:paraId="5B36AF0F" w14:textId="220C0318" w:rsidR="00320865" w:rsidRPr="00675FBA" w:rsidRDefault="00320865" w:rsidP="00675FBA">
            <w:pPr>
              <w:jc w:val="center"/>
              <w:rPr>
                <w:rFonts w:ascii="Times New Roman" w:hAnsi="Times New Roman"/>
                <w:color w:val="000000"/>
                <w:sz w:val="20"/>
                <w:szCs w:val="20"/>
                <w:lang w:val="kk-KZ"/>
              </w:rPr>
            </w:pPr>
            <w:r w:rsidRPr="00675FBA">
              <w:rPr>
                <w:rFonts w:ascii="Times New Roman" w:hAnsi="Times New Roman"/>
                <w:color w:val="000000"/>
                <w:sz w:val="20"/>
                <w:szCs w:val="20"/>
                <w:lang w:val="kk-KZ"/>
              </w:rPr>
              <w:t>шт</w:t>
            </w:r>
          </w:p>
        </w:tc>
        <w:tc>
          <w:tcPr>
            <w:tcW w:w="978" w:type="dxa"/>
          </w:tcPr>
          <w:p w14:paraId="5BE6B7FA" w14:textId="436BBFA2" w:rsidR="00320865" w:rsidRPr="00675FBA" w:rsidRDefault="00C34190" w:rsidP="00675FBA">
            <w:pPr>
              <w:jc w:val="center"/>
              <w:rPr>
                <w:rFonts w:ascii="Times New Roman" w:hAnsi="Times New Roman"/>
                <w:color w:val="000000"/>
                <w:sz w:val="20"/>
                <w:szCs w:val="20"/>
                <w:lang w:val="kk-KZ"/>
              </w:rPr>
            </w:pPr>
            <w:r>
              <w:rPr>
                <w:rFonts w:ascii="Times New Roman" w:hAnsi="Times New Roman"/>
                <w:color w:val="000000"/>
                <w:sz w:val="20"/>
                <w:szCs w:val="20"/>
                <w:lang w:val="kk-KZ"/>
              </w:rPr>
              <w:t>5</w:t>
            </w:r>
          </w:p>
        </w:tc>
        <w:tc>
          <w:tcPr>
            <w:tcW w:w="1183" w:type="dxa"/>
          </w:tcPr>
          <w:p w14:paraId="52EC8708" w14:textId="01326150" w:rsidR="00320865" w:rsidRPr="00675FBA" w:rsidRDefault="00D73C96" w:rsidP="00675FBA">
            <w:pPr>
              <w:jc w:val="center"/>
              <w:rPr>
                <w:rFonts w:ascii="Times New Roman" w:hAnsi="Times New Roman"/>
                <w:color w:val="000000"/>
                <w:sz w:val="20"/>
                <w:szCs w:val="20"/>
                <w:lang w:val="kk-KZ"/>
              </w:rPr>
            </w:pPr>
            <w:r>
              <w:rPr>
                <w:rFonts w:ascii="Times New Roman" w:hAnsi="Times New Roman"/>
                <w:color w:val="000000"/>
                <w:sz w:val="20"/>
                <w:szCs w:val="20"/>
                <w:lang w:val="kk-KZ"/>
              </w:rPr>
              <w:t>5 0</w:t>
            </w:r>
            <w:r w:rsidR="00C34190">
              <w:rPr>
                <w:rFonts w:ascii="Times New Roman" w:hAnsi="Times New Roman"/>
                <w:color w:val="000000"/>
                <w:sz w:val="20"/>
                <w:szCs w:val="20"/>
                <w:lang w:val="kk-KZ"/>
              </w:rPr>
              <w:t>00</w:t>
            </w:r>
            <w:r w:rsidR="00320865" w:rsidRPr="00675FBA">
              <w:rPr>
                <w:rFonts w:ascii="Times New Roman" w:hAnsi="Times New Roman"/>
                <w:color w:val="000000"/>
                <w:sz w:val="20"/>
                <w:szCs w:val="20"/>
                <w:lang w:val="kk-KZ"/>
              </w:rPr>
              <w:t>,00</w:t>
            </w:r>
          </w:p>
        </w:tc>
        <w:tc>
          <w:tcPr>
            <w:tcW w:w="1403" w:type="dxa"/>
          </w:tcPr>
          <w:p w14:paraId="64D56B39" w14:textId="71E16516" w:rsidR="00320865" w:rsidRPr="00675FBA" w:rsidRDefault="00320865" w:rsidP="00675FBA">
            <w:pPr>
              <w:jc w:val="center"/>
              <w:rPr>
                <w:rFonts w:ascii="Times New Roman" w:hAnsi="Times New Roman"/>
                <w:color w:val="000000"/>
                <w:sz w:val="20"/>
                <w:szCs w:val="20"/>
                <w:lang w:val="kk-KZ"/>
              </w:rPr>
            </w:pPr>
            <w:r w:rsidRPr="00675FBA">
              <w:rPr>
                <w:rFonts w:ascii="Times New Roman" w:hAnsi="Times New Roman"/>
                <w:color w:val="000000"/>
                <w:sz w:val="20"/>
                <w:szCs w:val="20"/>
                <w:lang w:val="kk-KZ"/>
              </w:rPr>
              <w:t>2</w:t>
            </w:r>
            <w:r w:rsidR="00D73C96">
              <w:rPr>
                <w:rFonts w:ascii="Times New Roman" w:hAnsi="Times New Roman"/>
                <w:color w:val="000000"/>
                <w:sz w:val="20"/>
                <w:szCs w:val="20"/>
                <w:lang w:val="kk-KZ"/>
              </w:rPr>
              <w:t>5</w:t>
            </w:r>
            <w:r w:rsidRPr="00675FBA">
              <w:rPr>
                <w:rFonts w:ascii="Times New Roman" w:hAnsi="Times New Roman"/>
                <w:color w:val="000000"/>
                <w:sz w:val="20"/>
                <w:szCs w:val="20"/>
                <w:lang w:val="kk-KZ"/>
              </w:rPr>
              <w:t> </w:t>
            </w:r>
            <w:r w:rsidR="00D73C96">
              <w:rPr>
                <w:rFonts w:ascii="Times New Roman" w:hAnsi="Times New Roman"/>
                <w:color w:val="000000"/>
                <w:sz w:val="20"/>
                <w:szCs w:val="20"/>
                <w:lang w:val="kk-KZ"/>
              </w:rPr>
              <w:t>0</w:t>
            </w:r>
            <w:r w:rsidRPr="00675FBA">
              <w:rPr>
                <w:rFonts w:ascii="Times New Roman" w:hAnsi="Times New Roman"/>
                <w:color w:val="000000"/>
                <w:sz w:val="20"/>
                <w:szCs w:val="20"/>
                <w:lang w:val="kk-KZ"/>
              </w:rPr>
              <w:t>00,00</w:t>
            </w:r>
          </w:p>
        </w:tc>
      </w:tr>
      <w:tr w:rsidR="00320865" w:rsidRPr="00675FBA" w14:paraId="2962E0A3" w14:textId="6A7F48A4" w:rsidTr="005037A9">
        <w:tc>
          <w:tcPr>
            <w:tcW w:w="667" w:type="dxa"/>
          </w:tcPr>
          <w:p w14:paraId="4F94857B" w14:textId="6434CED7" w:rsidR="00A23F29" w:rsidRPr="00675FBA" w:rsidRDefault="00A23F29" w:rsidP="00422072">
            <w:pPr>
              <w:rPr>
                <w:rFonts w:ascii="Times New Roman" w:hAnsi="Times New Roman"/>
                <w:sz w:val="20"/>
                <w:szCs w:val="20"/>
                <w:lang w:val="kk-KZ"/>
              </w:rPr>
            </w:pPr>
          </w:p>
        </w:tc>
        <w:tc>
          <w:tcPr>
            <w:tcW w:w="1815" w:type="dxa"/>
            <w:shd w:val="clear" w:color="auto" w:fill="auto"/>
            <w:vAlign w:val="center"/>
          </w:tcPr>
          <w:p w14:paraId="0FD1976E" w14:textId="77008032" w:rsidR="00A23F29" w:rsidRPr="00D73C96" w:rsidRDefault="00EC2FFB" w:rsidP="00422072">
            <w:pPr>
              <w:rPr>
                <w:rFonts w:ascii="Times New Roman" w:hAnsi="Times New Roman"/>
                <w:b/>
                <w:bCs/>
                <w:sz w:val="20"/>
                <w:szCs w:val="20"/>
                <w:lang w:val="kk-KZ"/>
              </w:rPr>
            </w:pPr>
            <w:r w:rsidRPr="00D73C96">
              <w:rPr>
                <w:rFonts w:ascii="Times New Roman" w:hAnsi="Times New Roman"/>
                <w:b/>
                <w:bCs/>
                <w:sz w:val="20"/>
                <w:szCs w:val="20"/>
                <w:lang w:val="kk-KZ"/>
              </w:rPr>
              <w:t xml:space="preserve">Итого </w:t>
            </w:r>
          </w:p>
        </w:tc>
        <w:tc>
          <w:tcPr>
            <w:tcW w:w="3033" w:type="dxa"/>
            <w:shd w:val="clear" w:color="auto" w:fill="auto"/>
            <w:vAlign w:val="center"/>
          </w:tcPr>
          <w:p w14:paraId="76AAFEF8" w14:textId="3D9D7E36" w:rsidR="00A23F29" w:rsidRPr="00D73C96" w:rsidRDefault="00A23F29" w:rsidP="00422072">
            <w:pPr>
              <w:rPr>
                <w:rFonts w:ascii="Times New Roman" w:hAnsi="Times New Roman"/>
                <w:b/>
                <w:bCs/>
                <w:sz w:val="20"/>
                <w:szCs w:val="20"/>
                <w:lang w:val="kk-KZ"/>
              </w:rPr>
            </w:pPr>
          </w:p>
        </w:tc>
        <w:tc>
          <w:tcPr>
            <w:tcW w:w="981" w:type="dxa"/>
          </w:tcPr>
          <w:p w14:paraId="19047026" w14:textId="572EE895" w:rsidR="00A23F29" w:rsidRPr="00D73C96" w:rsidRDefault="00A23F29" w:rsidP="00422072">
            <w:pPr>
              <w:jc w:val="center"/>
              <w:rPr>
                <w:rFonts w:ascii="Times New Roman" w:hAnsi="Times New Roman"/>
                <w:b/>
                <w:bCs/>
                <w:color w:val="000000"/>
                <w:sz w:val="20"/>
                <w:szCs w:val="20"/>
                <w:lang w:val="kk-KZ"/>
              </w:rPr>
            </w:pPr>
          </w:p>
        </w:tc>
        <w:tc>
          <w:tcPr>
            <w:tcW w:w="978" w:type="dxa"/>
            <w:vAlign w:val="center"/>
          </w:tcPr>
          <w:p w14:paraId="5A4F259D" w14:textId="74074D57" w:rsidR="00A23F29" w:rsidRPr="00D73C96" w:rsidRDefault="00A23F29" w:rsidP="00422072">
            <w:pPr>
              <w:jc w:val="center"/>
              <w:rPr>
                <w:rFonts w:ascii="Times New Roman" w:hAnsi="Times New Roman"/>
                <w:b/>
                <w:bCs/>
                <w:color w:val="000000"/>
                <w:sz w:val="20"/>
                <w:szCs w:val="20"/>
                <w:lang w:val="kk-KZ"/>
              </w:rPr>
            </w:pPr>
          </w:p>
        </w:tc>
        <w:tc>
          <w:tcPr>
            <w:tcW w:w="1183" w:type="dxa"/>
          </w:tcPr>
          <w:p w14:paraId="7CA8A6CF" w14:textId="77777777" w:rsidR="00A23F29" w:rsidRPr="00D73C96" w:rsidRDefault="00A23F29" w:rsidP="00422072">
            <w:pPr>
              <w:jc w:val="center"/>
              <w:rPr>
                <w:rFonts w:ascii="Times New Roman" w:hAnsi="Times New Roman"/>
                <w:b/>
                <w:bCs/>
                <w:color w:val="000000"/>
                <w:sz w:val="20"/>
                <w:szCs w:val="20"/>
                <w:lang w:val="kk-KZ"/>
              </w:rPr>
            </w:pPr>
          </w:p>
        </w:tc>
        <w:tc>
          <w:tcPr>
            <w:tcW w:w="1403" w:type="dxa"/>
          </w:tcPr>
          <w:p w14:paraId="30129ABD" w14:textId="06EE110C" w:rsidR="00A23F29" w:rsidRPr="00D73C96" w:rsidRDefault="00C34190" w:rsidP="00422072">
            <w:pPr>
              <w:jc w:val="center"/>
              <w:rPr>
                <w:rFonts w:ascii="Times New Roman" w:hAnsi="Times New Roman"/>
                <w:b/>
                <w:bCs/>
                <w:color w:val="000000"/>
                <w:sz w:val="20"/>
                <w:szCs w:val="20"/>
                <w:lang w:val="kk-KZ"/>
              </w:rPr>
            </w:pPr>
            <w:r w:rsidRPr="00D73C96">
              <w:rPr>
                <w:rFonts w:ascii="Times New Roman" w:hAnsi="Times New Roman"/>
                <w:b/>
                <w:bCs/>
                <w:color w:val="000000"/>
                <w:sz w:val="20"/>
                <w:szCs w:val="20"/>
                <w:lang w:val="kk-KZ"/>
              </w:rPr>
              <w:t>3</w:t>
            </w:r>
            <w:r w:rsidR="00D73C96" w:rsidRPr="00D73C96">
              <w:rPr>
                <w:rFonts w:ascii="Times New Roman" w:hAnsi="Times New Roman"/>
                <w:b/>
                <w:bCs/>
                <w:color w:val="000000"/>
                <w:sz w:val="20"/>
                <w:szCs w:val="20"/>
                <w:lang w:val="kk-KZ"/>
              </w:rPr>
              <w:t>69</w:t>
            </w:r>
            <w:r w:rsidR="00EC2FFB" w:rsidRPr="00D73C96">
              <w:rPr>
                <w:rFonts w:ascii="Times New Roman" w:hAnsi="Times New Roman"/>
                <w:b/>
                <w:bCs/>
                <w:color w:val="000000"/>
                <w:sz w:val="20"/>
                <w:szCs w:val="20"/>
                <w:lang w:val="kk-KZ"/>
              </w:rPr>
              <w:t> </w:t>
            </w:r>
            <w:r w:rsidR="00D73C96" w:rsidRPr="00D73C96">
              <w:rPr>
                <w:rFonts w:ascii="Times New Roman" w:hAnsi="Times New Roman"/>
                <w:b/>
                <w:bCs/>
                <w:color w:val="000000"/>
                <w:sz w:val="20"/>
                <w:szCs w:val="20"/>
                <w:lang w:val="kk-KZ"/>
              </w:rPr>
              <w:t>5</w:t>
            </w:r>
            <w:r w:rsidR="00EC2FFB" w:rsidRPr="00D73C96">
              <w:rPr>
                <w:rFonts w:ascii="Times New Roman" w:hAnsi="Times New Roman"/>
                <w:b/>
                <w:bCs/>
                <w:color w:val="000000"/>
                <w:sz w:val="20"/>
                <w:szCs w:val="20"/>
                <w:lang w:val="kk-KZ"/>
              </w:rPr>
              <w:t>00,00</w:t>
            </w:r>
          </w:p>
        </w:tc>
      </w:tr>
      <w:bookmarkEnd w:id="1"/>
    </w:tbl>
    <w:p w14:paraId="590F6F29" w14:textId="77777777" w:rsidR="003335B0" w:rsidRPr="00E170F2" w:rsidRDefault="003335B0" w:rsidP="003335B0">
      <w:pPr>
        <w:rPr>
          <w:rFonts w:ascii="Times New Roman" w:hAnsi="Times New Roman"/>
          <w:b/>
          <w:bCs/>
          <w:sz w:val="24"/>
        </w:rPr>
      </w:pPr>
    </w:p>
    <w:p w14:paraId="1596ADA9" w14:textId="77777777" w:rsidR="003335B0" w:rsidRDefault="003335B0" w:rsidP="003335B0">
      <w:pPr>
        <w:jc w:val="center"/>
        <w:rPr>
          <w:rFonts w:ascii="Times New Roman" w:hAnsi="Times New Roman"/>
          <w:b/>
          <w:bCs/>
          <w:sz w:val="24"/>
        </w:rPr>
      </w:pPr>
    </w:p>
    <w:p w14:paraId="5090E3C4" w14:textId="77777777" w:rsidR="003335B0" w:rsidRPr="00887740" w:rsidRDefault="003335B0" w:rsidP="003335B0">
      <w:pPr>
        <w:tabs>
          <w:tab w:val="left" w:pos="993"/>
        </w:tabs>
        <w:ind w:firstLine="709"/>
        <w:jc w:val="both"/>
        <w:rPr>
          <w:rFonts w:ascii="Times New Roman" w:hAnsi="Times New Roman"/>
          <w:sz w:val="24"/>
        </w:rPr>
      </w:pPr>
      <w:r w:rsidRPr="00887740">
        <w:rPr>
          <w:rFonts w:ascii="Times New Roman" w:hAnsi="Times New Roman"/>
          <w:sz w:val="24"/>
        </w:rPr>
        <w:t>Предлагаемый Товар должен соответствовать заявленным требованиям технической спецификации, отклонения от спецификации допустимы только по согласованию с Заказчиком.</w:t>
      </w:r>
    </w:p>
    <w:p w14:paraId="617EB8F5" w14:textId="77777777" w:rsidR="003335B0" w:rsidRPr="00887740" w:rsidRDefault="003335B0" w:rsidP="003335B0">
      <w:pPr>
        <w:tabs>
          <w:tab w:val="left" w:pos="993"/>
        </w:tabs>
        <w:ind w:firstLine="709"/>
        <w:jc w:val="both"/>
        <w:rPr>
          <w:rFonts w:ascii="Times New Roman" w:hAnsi="Times New Roman"/>
          <w:sz w:val="24"/>
        </w:rPr>
      </w:pPr>
    </w:p>
    <w:p w14:paraId="558A7847" w14:textId="77777777" w:rsidR="003335B0" w:rsidRPr="00887740" w:rsidRDefault="003335B0" w:rsidP="003335B0">
      <w:pPr>
        <w:tabs>
          <w:tab w:val="left" w:pos="993"/>
        </w:tabs>
        <w:ind w:firstLine="709"/>
        <w:jc w:val="both"/>
        <w:rPr>
          <w:rFonts w:ascii="Times New Roman" w:hAnsi="Times New Roman"/>
          <w:sz w:val="24"/>
        </w:rPr>
      </w:pPr>
      <w:r w:rsidRPr="00887740">
        <w:rPr>
          <w:rFonts w:ascii="Times New Roman" w:hAnsi="Times New Roman"/>
          <w:sz w:val="24"/>
        </w:rPr>
        <w:t>Количество, указанное в технической спецификации, является ориентировочным на 12 (двенадцать) месяцев и может варьироваться как в меньшую, так и в большую сторону.</w:t>
      </w:r>
    </w:p>
    <w:p w14:paraId="3C351D80" w14:textId="070A7053" w:rsidR="003335B0" w:rsidRPr="00887740" w:rsidRDefault="003335B0" w:rsidP="003335B0">
      <w:pPr>
        <w:tabs>
          <w:tab w:val="left" w:pos="993"/>
        </w:tabs>
        <w:ind w:firstLine="709"/>
        <w:jc w:val="both"/>
        <w:rPr>
          <w:rFonts w:ascii="Times New Roman" w:hAnsi="Times New Roman"/>
          <w:sz w:val="24"/>
        </w:rPr>
      </w:pPr>
      <w:r w:rsidRPr="00887740">
        <w:rPr>
          <w:rFonts w:ascii="Times New Roman" w:hAnsi="Times New Roman"/>
          <w:sz w:val="24"/>
        </w:rPr>
        <w:t>Поставщик согласен на сохранение цен и условий коммерческого предложения по результатам в случае увеличения или уменьшения количества.</w:t>
      </w:r>
    </w:p>
    <w:p w14:paraId="5CB98BF1" w14:textId="77777777" w:rsidR="003335B0" w:rsidRPr="00A5676F" w:rsidRDefault="003335B0" w:rsidP="003335B0">
      <w:pPr>
        <w:jc w:val="center"/>
        <w:rPr>
          <w:rFonts w:ascii="Times New Roman" w:hAnsi="Times New Roman"/>
          <w:b/>
          <w:bCs/>
          <w:sz w:val="24"/>
        </w:rPr>
      </w:pPr>
    </w:p>
    <w:p w14:paraId="553A9196" w14:textId="77777777" w:rsidR="003335B0" w:rsidRDefault="003335B0" w:rsidP="003335B0">
      <w:pPr>
        <w:jc w:val="center"/>
        <w:rPr>
          <w:rFonts w:ascii="Times New Roman" w:hAnsi="Times New Roman"/>
          <w:b/>
          <w:bCs/>
          <w:sz w:val="24"/>
        </w:rPr>
      </w:pPr>
    </w:p>
    <w:p w14:paraId="62497CD6" w14:textId="4019943E" w:rsidR="003335B0" w:rsidRDefault="003335B0"/>
    <w:p w14:paraId="5BAD6529" w14:textId="77777777" w:rsidR="005418F5" w:rsidRDefault="005418F5" w:rsidP="003335B0">
      <w:pPr>
        <w:jc w:val="right"/>
        <w:rPr>
          <w:rFonts w:ascii="Times New Roman" w:hAnsi="Times New Roman"/>
          <w:b/>
          <w:bCs/>
          <w:sz w:val="22"/>
          <w:szCs w:val="22"/>
        </w:rPr>
      </w:pPr>
    </w:p>
    <w:p w14:paraId="1BE037D3" w14:textId="77777777" w:rsidR="005418F5" w:rsidRDefault="005418F5" w:rsidP="003335B0">
      <w:pPr>
        <w:jc w:val="right"/>
        <w:rPr>
          <w:rFonts w:ascii="Times New Roman" w:hAnsi="Times New Roman"/>
          <w:b/>
          <w:bCs/>
          <w:sz w:val="22"/>
          <w:szCs w:val="22"/>
        </w:rPr>
      </w:pPr>
    </w:p>
    <w:p w14:paraId="06E8EF87" w14:textId="77777777" w:rsidR="005418F5" w:rsidRDefault="005418F5" w:rsidP="003335B0">
      <w:pPr>
        <w:jc w:val="right"/>
        <w:rPr>
          <w:rFonts w:ascii="Times New Roman" w:hAnsi="Times New Roman"/>
          <w:b/>
          <w:bCs/>
          <w:sz w:val="22"/>
          <w:szCs w:val="22"/>
        </w:rPr>
      </w:pPr>
    </w:p>
    <w:p w14:paraId="129EDC03" w14:textId="77777777" w:rsidR="005418F5" w:rsidRDefault="005418F5" w:rsidP="003335B0">
      <w:pPr>
        <w:jc w:val="right"/>
        <w:rPr>
          <w:rFonts w:ascii="Times New Roman" w:hAnsi="Times New Roman"/>
          <w:b/>
          <w:bCs/>
          <w:sz w:val="22"/>
          <w:szCs w:val="22"/>
        </w:rPr>
      </w:pPr>
    </w:p>
    <w:p w14:paraId="7120CEE7" w14:textId="77777777" w:rsidR="005418F5" w:rsidRDefault="005418F5" w:rsidP="003335B0">
      <w:pPr>
        <w:jc w:val="right"/>
        <w:rPr>
          <w:rFonts w:ascii="Times New Roman" w:hAnsi="Times New Roman"/>
          <w:b/>
          <w:bCs/>
          <w:sz w:val="22"/>
          <w:szCs w:val="22"/>
        </w:rPr>
      </w:pPr>
    </w:p>
    <w:p w14:paraId="45374E39" w14:textId="77777777" w:rsidR="005418F5" w:rsidRDefault="005418F5" w:rsidP="003335B0">
      <w:pPr>
        <w:jc w:val="right"/>
        <w:rPr>
          <w:rFonts w:ascii="Times New Roman" w:hAnsi="Times New Roman"/>
          <w:b/>
          <w:bCs/>
          <w:sz w:val="22"/>
          <w:szCs w:val="22"/>
        </w:rPr>
      </w:pPr>
    </w:p>
    <w:p w14:paraId="7C1511CC" w14:textId="77777777" w:rsidR="005418F5" w:rsidRDefault="005418F5" w:rsidP="003335B0">
      <w:pPr>
        <w:jc w:val="right"/>
        <w:rPr>
          <w:rFonts w:ascii="Times New Roman" w:hAnsi="Times New Roman"/>
          <w:b/>
          <w:bCs/>
          <w:sz w:val="22"/>
          <w:szCs w:val="22"/>
        </w:rPr>
      </w:pPr>
    </w:p>
    <w:p w14:paraId="4A1B92E8" w14:textId="77777777" w:rsidR="000E4A25" w:rsidRDefault="000E4A25" w:rsidP="003335B0">
      <w:pPr>
        <w:jc w:val="right"/>
        <w:rPr>
          <w:rFonts w:ascii="Times New Roman" w:hAnsi="Times New Roman"/>
          <w:b/>
          <w:bCs/>
          <w:sz w:val="22"/>
          <w:szCs w:val="22"/>
        </w:rPr>
      </w:pPr>
    </w:p>
    <w:p w14:paraId="5C3C0996" w14:textId="6C81C97C" w:rsidR="003335B0" w:rsidRPr="00E06FC9" w:rsidRDefault="003335B0" w:rsidP="003335B0">
      <w:pPr>
        <w:jc w:val="right"/>
        <w:rPr>
          <w:rFonts w:ascii="Times New Roman" w:hAnsi="Times New Roman"/>
          <w:b/>
          <w:bCs/>
          <w:sz w:val="22"/>
          <w:szCs w:val="22"/>
        </w:rPr>
      </w:pPr>
      <w:r w:rsidRPr="00E06FC9">
        <w:rPr>
          <w:rFonts w:ascii="Times New Roman" w:hAnsi="Times New Roman"/>
          <w:b/>
          <w:bCs/>
          <w:sz w:val="22"/>
          <w:szCs w:val="22"/>
        </w:rPr>
        <w:t>Приложение №</w:t>
      </w:r>
      <w:r w:rsidR="002A2484">
        <w:rPr>
          <w:rFonts w:ascii="Times New Roman" w:hAnsi="Times New Roman"/>
          <w:b/>
          <w:bCs/>
          <w:sz w:val="22"/>
          <w:szCs w:val="22"/>
        </w:rPr>
        <w:t>2</w:t>
      </w:r>
      <w:r w:rsidRPr="00E06FC9">
        <w:rPr>
          <w:rFonts w:ascii="Times New Roman" w:hAnsi="Times New Roman"/>
          <w:b/>
          <w:bCs/>
          <w:sz w:val="22"/>
          <w:szCs w:val="22"/>
        </w:rPr>
        <w:t xml:space="preserve"> к Техническому заданию</w:t>
      </w:r>
    </w:p>
    <w:p w14:paraId="0648A8FF" w14:textId="77777777" w:rsidR="003335B0" w:rsidRPr="00961F71" w:rsidRDefault="003335B0" w:rsidP="003335B0">
      <w:pPr>
        <w:ind w:firstLine="567"/>
        <w:jc w:val="right"/>
        <w:rPr>
          <w:rFonts w:ascii="Times New Roman" w:hAnsi="Times New Roman"/>
          <w:b/>
          <w:sz w:val="22"/>
          <w:szCs w:val="22"/>
        </w:rPr>
      </w:pPr>
    </w:p>
    <w:p w14:paraId="2C87E886" w14:textId="77777777" w:rsidR="003335B0" w:rsidRPr="00961F71" w:rsidRDefault="003335B0" w:rsidP="003335B0">
      <w:pPr>
        <w:ind w:firstLine="567"/>
        <w:jc w:val="center"/>
        <w:rPr>
          <w:rFonts w:ascii="Times New Roman" w:hAnsi="Times New Roman"/>
          <w:b/>
          <w:sz w:val="22"/>
          <w:szCs w:val="22"/>
        </w:rPr>
      </w:pPr>
      <w:r w:rsidRPr="00961F71">
        <w:rPr>
          <w:rFonts w:ascii="Times New Roman" w:hAnsi="Times New Roman"/>
          <w:b/>
          <w:sz w:val="22"/>
          <w:szCs w:val="22"/>
        </w:rPr>
        <w:t xml:space="preserve">ДОГОВОР </w:t>
      </w:r>
    </w:p>
    <w:p w14:paraId="74F024C2" w14:textId="77777777" w:rsidR="003335B0" w:rsidRPr="00E06FC9" w:rsidRDefault="003335B0" w:rsidP="003335B0">
      <w:pPr>
        <w:ind w:firstLine="567"/>
        <w:jc w:val="center"/>
        <w:rPr>
          <w:rFonts w:ascii="Times New Roman" w:hAnsi="Times New Roman"/>
          <w:b/>
          <w:sz w:val="22"/>
          <w:szCs w:val="22"/>
        </w:rPr>
      </w:pPr>
      <w:r w:rsidRPr="00E06FC9">
        <w:rPr>
          <w:rFonts w:ascii="Times New Roman" w:hAnsi="Times New Roman"/>
          <w:b/>
          <w:sz w:val="22"/>
          <w:szCs w:val="22"/>
        </w:rPr>
        <w:t xml:space="preserve">ПОСТАВКИ ТОВАРОВ </w:t>
      </w:r>
    </w:p>
    <w:p w14:paraId="3BBF1CA4" w14:textId="3969FD0B" w:rsidR="003335B0" w:rsidRPr="00E06FC9" w:rsidRDefault="003335B0" w:rsidP="003335B0">
      <w:pPr>
        <w:ind w:firstLine="567"/>
        <w:jc w:val="center"/>
        <w:rPr>
          <w:rFonts w:ascii="Times New Roman" w:hAnsi="Times New Roman"/>
          <w:b/>
          <w:sz w:val="22"/>
          <w:szCs w:val="22"/>
        </w:rPr>
      </w:pPr>
      <w:r w:rsidRPr="00E06FC9">
        <w:rPr>
          <w:rFonts w:ascii="Times New Roman" w:hAnsi="Times New Roman"/>
          <w:b/>
          <w:sz w:val="22"/>
          <w:szCs w:val="22"/>
        </w:rPr>
        <w:t xml:space="preserve">№ ____ </w:t>
      </w:r>
    </w:p>
    <w:p w14:paraId="2DBA844A" w14:textId="77777777" w:rsidR="003335B0" w:rsidRPr="00E06FC9" w:rsidRDefault="003335B0" w:rsidP="003335B0">
      <w:pPr>
        <w:ind w:firstLine="567"/>
        <w:rPr>
          <w:rFonts w:ascii="Times New Roman" w:hAnsi="Times New Roman"/>
          <w:b/>
          <w:sz w:val="22"/>
          <w:szCs w:val="22"/>
        </w:rPr>
      </w:pPr>
    </w:p>
    <w:p w14:paraId="6771D403" w14:textId="1A182AC0" w:rsidR="003335B0" w:rsidRPr="00961F71" w:rsidRDefault="003335B0" w:rsidP="003335B0">
      <w:pPr>
        <w:ind w:firstLine="567"/>
        <w:rPr>
          <w:rFonts w:ascii="Times New Roman" w:hAnsi="Times New Roman"/>
          <w:b/>
          <w:sz w:val="22"/>
          <w:szCs w:val="22"/>
        </w:rPr>
      </w:pPr>
      <w:r w:rsidRPr="00961F71">
        <w:rPr>
          <w:rFonts w:ascii="Times New Roman" w:hAnsi="Times New Roman"/>
          <w:b/>
          <w:sz w:val="22"/>
          <w:szCs w:val="22"/>
        </w:rPr>
        <w:lastRenderedPageBreak/>
        <w:t>город Алматы</w:t>
      </w:r>
      <w:r w:rsidRPr="00961F71">
        <w:rPr>
          <w:rFonts w:ascii="Times New Roman" w:hAnsi="Times New Roman"/>
          <w:b/>
          <w:sz w:val="22"/>
          <w:szCs w:val="22"/>
        </w:rPr>
        <w:tab/>
        <w:t xml:space="preserve">                                                              </w:t>
      </w:r>
      <w:proofErr w:type="gramStart"/>
      <w:r w:rsidRPr="00961F71">
        <w:rPr>
          <w:rFonts w:ascii="Times New Roman" w:hAnsi="Times New Roman"/>
          <w:b/>
          <w:sz w:val="22"/>
          <w:szCs w:val="22"/>
        </w:rPr>
        <w:t xml:space="preserve">   «</w:t>
      </w:r>
      <w:proofErr w:type="gramEnd"/>
      <w:r w:rsidRPr="00961F71">
        <w:rPr>
          <w:rFonts w:ascii="Times New Roman" w:hAnsi="Times New Roman"/>
          <w:b/>
          <w:sz w:val="22"/>
          <w:szCs w:val="22"/>
        </w:rPr>
        <w:softHyphen/>
      </w:r>
      <w:r w:rsidRPr="00961F71">
        <w:rPr>
          <w:rFonts w:ascii="Times New Roman" w:hAnsi="Times New Roman"/>
          <w:b/>
          <w:sz w:val="22"/>
          <w:szCs w:val="22"/>
        </w:rPr>
        <w:softHyphen/>
      </w:r>
      <w:r w:rsidRPr="00961F71">
        <w:rPr>
          <w:rFonts w:ascii="Times New Roman" w:hAnsi="Times New Roman"/>
          <w:b/>
          <w:sz w:val="22"/>
          <w:szCs w:val="22"/>
        </w:rPr>
        <w:softHyphen/>
        <w:t>___»  ______________ 202</w:t>
      </w:r>
      <w:r w:rsidR="00774DAA">
        <w:rPr>
          <w:rFonts w:ascii="Times New Roman" w:hAnsi="Times New Roman"/>
          <w:b/>
          <w:sz w:val="22"/>
          <w:szCs w:val="22"/>
        </w:rPr>
        <w:t>2</w:t>
      </w:r>
      <w:r w:rsidRPr="00961F71">
        <w:rPr>
          <w:rFonts w:ascii="Times New Roman" w:hAnsi="Times New Roman"/>
          <w:b/>
          <w:sz w:val="22"/>
          <w:szCs w:val="22"/>
        </w:rPr>
        <w:t xml:space="preserve"> года</w:t>
      </w:r>
    </w:p>
    <w:p w14:paraId="14DF5BB9" w14:textId="77777777" w:rsidR="003335B0" w:rsidRPr="00E06FC9" w:rsidRDefault="003335B0" w:rsidP="003335B0">
      <w:pPr>
        <w:ind w:firstLine="567"/>
        <w:rPr>
          <w:rFonts w:ascii="Times New Roman" w:hAnsi="Times New Roman"/>
          <w:sz w:val="22"/>
          <w:szCs w:val="22"/>
        </w:rPr>
      </w:pPr>
    </w:p>
    <w:p w14:paraId="57CE7982" w14:textId="77777777" w:rsidR="003335B0" w:rsidRPr="00961F71" w:rsidRDefault="003335B0" w:rsidP="003335B0">
      <w:pPr>
        <w:ind w:firstLine="567"/>
        <w:jc w:val="both"/>
        <w:rPr>
          <w:rFonts w:ascii="Times New Roman" w:hAnsi="Times New Roman"/>
          <w:sz w:val="22"/>
          <w:szCs w:val="22"/>
        </w:rPr>
      </w:pPr>
      <w:r w:rsidRPr="00961F71">
        <w:rPr>
          <w:rFonts w:ascii="Times New Roman" w:hAnsi="Times New Roman"/>
          <w:b/>
          <w:sz w:val="22"/>
          <w:szCs w:val="22"/>
        </w:rPr>
        <w:t>Товарищество с ограниченной ответственностью «________________»,</w:t>
      </w:r>
      <w:r w:rsidRPr="00961F71">
        <w:rPr>
          <w:rFonts w:ascii="Times New Roman" w:hAnsi="Times New Roman"/>
          <w:sz w:val="22"/>
          <w:szCs w:val="22"/>
        </w:rPr>
        <w:t xml:space="preserve"> именуемое в дальнейшем «</w:t>
      </w:r>
      <w:r w:rsidRPr="00961F71">
        <w:rPr>
          <w:rFonts w:ascii="Times New Roman" w:hAnsi="Times New Roman"/>
          <w:b/>
          <w:sz w:val="22"/>
          <w:szCs w:val="22"/>
        </w:rPr>
        <w:t>Поставщик</w:t>
      </w:r>
      <w:r w:rsidRPr="00961F71">
        <w:rPr>
          <w:rFonts w:ascii="Times New Roman" w:hAnsi="Times New Roman"/>
          <w:sz w:val="22"/>
          <w:szCs w:val="22"/>
        </w:rPr>
        <w:t>», в лице Директора ____________________, действующего на основании Устава, с одной стороны, и</w:t>
      </w:r>
    </w:p>
    <w:p w14:paraId="27185E00" w14:textId="2526C940" w:rsidR="003335B0" w:rsidRPr="00E06FC9" w:rsidRDefault="003335B0" w:rsidP="003335B0">
      <w:pPr>
        <w:ind w:firstLine="567"/>
        <w:jc w:val="both"/>
        <w:rPr>
          <w:rFonts w:ascii="Times New Roman" w:hAnsi="Times New Roman"/>
          <w:sz w:val="22"/>
          <w:szCs w:val="22"/>
        </w:rPr>
      </w:pPr>
      <w:r w:rsidRPr="00E06FC9">
        <w:rPr>
          <w:rFonts w:ascii="Times New Roman" w:hAnsi="Times New Roman"/>
          <w:b/>
          <w:sz w:val="22"/>
          <w:szCs w:val="22"/>
        </w:rPr>
        <w:t>Товарищество с ограниченной ответственностью «</w:t>
      </w:r>
      <w:r w:rsidR="00EC2FFB">
        <w:rPr>
          <w:rFonts w:ascii="Times New Roman" w:hAnsi="Times New Roman"/>
          <w:sz w:val="24"/>
        </w:rPr>
        <w:t>Центр ЭКО</w:t>
      </w:r>
      <w:r w:rsidRPr="00E06FC9">
        <w:rPr>
          <w:rFonts w:ascii="Times New Roman" w:hAnsi="Times New Roman"/>
          <w:b/>
          <w:sz w:val="22"/>
          <w:szCs w:val="22"/>
        </w:rPr>
        <w:t>»</w:t>
      </w:r>
      <w:r w:rsidRPr="00E06FC9">
        <w:rPr>
          <w:rFonts w:ascii="Times New Roman" w:hAnsi="Times New Roman"/>
          <w:sz w:val="22"/>
          <w:szCs w:val="22"/>
        </w:rPr>
        <w:t xml:space="preserve">, именуемое в дальнейшем </w:t>
      </w:r>
      <w:r w:rsidRPr="00E06FC9">
        <w:rPr>
          <w:rFonts w:ascii="Times New Roman" w:hAnsi="Times New Roman"/>
          <w:b/>
          <w:sz w:val="22"/>
          <w:szCs w:val="22"/>
        </w:rPr>
        <w:t xml:space="preserve">«Покупатель», </w:t>
      </w:r>
      <w:r w:rsidRPr="00E06FC9">
        <w:rPr>
          <w:rFonts w:ascii="Times New Roman" w:hAnsi="Times New Roman"/>
          <w:sz w:val="22"/>
          <w:szCs w:val="22"/>
        </w:rPr>
        <w:t xml:space="preserve">в лице </w:t>
      </w:r>
      <w:r w:rsidR="0048515D">
        <w:rPr>
          <w:rFonts w:ascii="Times New Roman" w:hAnsi="Times New Roman"/>
          <w:sz w:val="22"/>
          <w:szCs w:val="22"/>
          <w:lang w:val="kk-KZ"/>
        </w:rPr>
        <w:t xml:space="preserve">Генерального </w:t>
      </w:r>
      <w:r w:rsidRPr="00E06FC9">
        <w:rPr>
          <w:rFonts w:ascii="Times New Roman" w:hAnsi="Times New Roman"/>
          <w:sz w:val="22"/>
          <w:szCs w:val="22"/>
        </w:rPr>
        <w:t xml:space="preserve">директора </w:t>
      </w:r>
      <w:r w:rsidR="0048515D" w:rsidRPr="0048515D">
        <w:rPr>
          <w:rFonts w:ascii="Times New Roman" w:hAnsi="Times New Roman"/>
          <w:b/>
          <w:bCs/>
          <w:sz w:val="22"/>
          <w:szCs w:val="22"/>
          <w:lang w:val="kk-KZ"/>
        </w:rPr>
        <w:t>Дж</w:t>
      </w:r>
      <w:r w:rsidR="006A5192" w:rsidRPr="0048515D">
        <w:rPr>
          <w:rFonts w:ascii="Times New Roman" w:hAnsi="Times New Roman"/>
          <w:b/>
          <w:bCs/>
          <w:sz w:val="22"/>
          <w:szCs w:val="22"/>
          <w:lang w:val="kk-KZ"/>
        </w:rPr>
        <w:t>усу</w:t>
      </w:r>
      <w:r w:rsidR="0048515D" w:rsidRPr="0048515D">
        <w:rPr>
          <w:rFonts w:ascii="Times New Roman" w:hAnsi="Times New Roman"/>
          <w:b/>
          <w:bCs/>
          <w:sz w:val="22"/>
          <w:szCs w:val="22"/>
          <w:lang w:val="kk-KZ"/>
        </w:rPr>
        <w:t>б</w:t>
      </w:r>
      <w:r w:rsidR="006A5192" w:rsidRPr="0048515D">
        <w:rPr>
          <w:rFonts w:ascii="Times New Roman" w:hAnsi="Times New Roman"/>
          <w:b/>
          <w:bCs/>
          <w:sz w:val="22"/>
          <w:szCs w:val="22"/>
          <w:lang w:val="kk-KZ"/>
        </w:rPr>
        <w:t>алиева Тамара Муфтаховна</w:t>
      </w:r>
      <w:r w:rsidRPr="00E06FC9">
        <w:rPr>
          <w:rFonts w:ascii="Times New Roman" w:hAnsi="Times New Roman"/>
          <w:sz w:val="22"/>
          <w:szCs w:val="22"/>
        </w:rPr>
        <w:t xml:space="preserve">, действующего на основании Устава, с другой стороны, в дальнейшем совместно именуемые </w:t>
      </w:r>
      <w:r w:rsidRPr="00E06FC9">
        <w:rPr>
          <w:rFonts w:ascii="Times New Roman" w:hAnsi="Times New Roman"/>
          <w:b/>
          <w:sz w:val="22"/>
          <w:szCs w:val="22"/>
        </w:rPr>
        <w:t>«Стороны»</w:t>
      </w:r>
      <w:r w:rsidRPr="00E06FC9">
        <w:rPr>
          <w:rFonts w:ascii="Times New Roman" w:hAnsi="Times New Roman"/>
          <w:sz w:val="22"/>
          <w:szCs w:val="22"/>
        </w:rPr>
        <w:t>, а по отдельности «</w:t>
      </w:r>
      <w:r w:rsidRPr="00E06FC9">
        <w:rPr>
          <w:rFonts w:ascii="Times New Roman" w:hAnsi="Times New Roman"/>
          <w:b/>
          <w:sz w:val="22"/>
          <w:szCs w:val="22"/>
        </w:rPr>
        <w:t>Сторона</w:t>
      </w:r>
      <w:r w:rsidRPr="00E06FC9">
        <w:rPr>
          <w:rFonts w:ascii="Times New Roman" w:hAnsi="Times New Roman"/>
          <w:sz w:val="22"/>
          <w:szCs w:val="22"/>
        </w:rPr>
        <w:t>» или как указано выше, заключили настоящий Договор поставки товаров (далее – «</w:t>
      </w:r>
      <w:r w:rsidRPr="00E06FC9">
        <w:rPr>
          <w:rFonts w:ascii="Times New Roman" w:hAnsi="Times New Roman"/>
          <w:b/>
          <w:sz w:val="22"/>
          <w:szCs w:val="22"/>
        </w:rPr>
        <w:t>Договор</w:t>
      </w:r>
      <w:r w:rsidRPr="00E06FC9">
        <w:rPr>
          <w:rFonts w:ascii="Times New Roman" w:hAnsi="Times New Roman"/>
          <w:sz w:val="22"/>
          <w:szCs w:val="22"/>
        </w:rPr>
        <w:t>») о нижеследующем:</w:t>
      </w:r>
    </w:p>
    <w:p w14:paraId="6CDADD72" w14:textId="77777777" w:rsidR="003335B0" w:rsidRPr="00E06FC9" w:rsidRDefault="003335B0" w:rsidP="003335B0">
      <w:pPr>
        <w:rPr>
          <w:rFonts w:ascii="Times New Roman" w:hAnsi="Times New Roman"/>
          <w:sz w:val="22"/>
          <w:szCs w:val="22"/>
        </w:rPr>
      </w:pPr>
    </w:p>
    <w:p w14:paraId="236E4824" w14:textId="77777777" w:rsidR="003335B0" w:rsidRPr="00E06FC9" w:rsidRDefault="003335B0" w:rsidP="003335B0">
      <w:pPr>
        <w:pStyle w:val="a7"/>
        <w:numPr>
          <w:ilvl w:val="0"/>
          <w:numId w:val="5"/>
        </w:numPr>
        <w:ind w:left="0" w:firstLine="567"/>
        <w:jc w:val="center"/>
        <w:rPr>
          <w:b/>
          <w:sz w:val="22"/>
          <w:szCs w:val="22"/>
        </w:rPr>
      </w:pPr>
      <w:r w:rsidRPr="00E06FC9">
        <w:rPr>
          <w:b/>
          <w:sz w:val="22"/>
          <w:szCs w:val="22"/>
        </w:rPr>
        <w:t>ПРЕДМЕТ ДОГОВОРА</w:t>
      </w:r>
    </w:p>
    <w:p w14:paraId="58D24BF1" w14:textId="75330B8F" w:rsidR="003335B0" w:rsidRPr="00961F71" w:rsidRDefault="003335B0" w:rsidP="003335B0">
      <w:pPr>
        <w:pStyle w:val="a7"/>
        <w:numPr>
          <w:ilvl w:val="1"/>
          <w:numId w:val="5"/>
        </w:numPr>
        <w:ind w:left="0" w:firstLine="567"/>
        <w:jc w:val="both"/>
        <w:rPr>
          <w:sz w:val="22"/>
          <w:szCs w:val="22"/>
        </w:rPr>
      </w:pPr>
      <w:r w:rsidRPr="00961F71">
        <w:rPr>
          <w:sz w:val="22"/>
          <w:szCs w:val="22"/>
        </w:rPr>
        <w:t>Поставщик обязуется поставлять, а Покупатель обязуется принимать и оплачивать, в соответствии с условиями Договора (далее - «</w:t>
      </w:r>
      <w:r w:rsidRPr="00961F71">
        <w:rPr>
          <w:b/>
          <w:sz w:val="22"/>
          <w:szCs w:val="22"/>
        </w:rPr>
        <w:t>Товары</w:t>
      </w:r>
      <w:r w:rsidRPr="00961F71">
        <w:rPr>
          <w:sz w:val="22"/>
          <w:szCs w:val="22"/>
        </w:rPr>
        <w:t>»).</w:t>
      </w:r>
    </w:p>
    <w:p w14:paraId="16B8459A" w14:textId="77777777" w:rsidR="003335B0" w:rsidRDefault="003335B0" w:rsidP="003335B0">
      <w:pPr>
        <w:pStyle w:val="a7"/>
        <w:numPr>
          <w:ilvl w:val="1"/>
          <w:numId w:val="5"/>
        </w:numPr>
        <w:ind w:left="0" w:firstLine="567"/>
        <w:jc w:val="both"/>
        <w:rPr>
          <w:sz w:val="22"/>
          <w:szCs w:val="22"/>
        </w:rPr>
      </w:pPr>
      <w:r w:rsidRPr="00961F71">
        <w:rPr>
          <w:sz w:val="22"/>
          <w:szCs w:val="22"/>
        </w:rPr>
        <w:t>Ассортимент, количество Товара согласовывается Сторонами в письменных заявках Покупателя (далее – «</w:t>
      </w:r>
      <w:r w:rsidRPr="00961F71">
        <w:rPr>
          <w:b/>
          <w:sz w:val="22"/>
          <w:szCs w:val="22"/>
        </w:rPr>
        <w:t>Заявка</w:t>
      </w:r>
      <w:r w:rsidRPr="00961F71">
        <w:rPr>
          <w:sz w:val="22"/>
          <w:szCs w:val="22"/>
        </w:rPr>
        <w:t>»), которые одновременно являются спецификациями к данному Договору, и подтверждаются электронными счетами-фактурами, накладными на отпуск запасов на сторону. Заявки и электронные счета-фактуры являются неотъемлемой частью настоящего Договора.</w:t>
      </w:r>
    </w:p>
    <w:p w14:paraId="3652F1BF" w14:textId="7C4764A9" w:rsidR="003335B0" w:rsidRPr="00961F71" w:rsidRDefault="003335B0" w:rsidP="003335B0">
      <w:pPr>
        <w:pStyle w:val="a7"/>
        <w:numPr>
          <w:ilvl w:val="1"/>
          <w:numId w:val="5"/>
        </w:numPr>
        <w:ind w:left="0" w:firstLine="567"/>
        <w:jc w:val="both"/>
        <w:rPr>
          <w:sz w:val="22"/>
          <w:szCs w:val="22"/>
        </w:rPr>
      </w:pPr>
      <w:r>
        <w:rPr>
          <w:sz w:val="22"/>
          <w:szCs w:val="22"/>
        </w:rPr>
        <w:t xml:space="preserve">Поставщик </w:t>
      </w:r>
      <w:r w:rsidR="005E0EEA">
        <w:rPr>
          <w:sz w:val="22"/>
          <w:szCs w:val="22"/>
          <w:lang w:val="kk-KZ"/>
        </w:rPr>
        <w:t xml:space="preserve">доставляет товар по адресу указанном в тех. задании </w:t>
      </w:r>
      <w:r>
        <w:rPr>
          <w:sz w:val="22"/>
          <w:szCs w:val="22"/>
        </w:rPr>
        <w:t xml:space="preserve">Покупателя в соответствии с Приложением №2 к настоящему Договору (далее – </w:t>
      </w:r>
      <w:r w:rsidR="005E0EEA">
        <w:rPr>
          <w:sz w:val="22"/>
          <w:szCs w:val="22"/>
          <w:lang w:val="kk-KZ"/>
        </w:rPr>
        <w:t>Товары</w:t>
      </w:r>
      <w:r>
        <w:rPr>
          <w:sz w:val="22"/>
          <w:szCs w:val="22"/>
        </w:rPr>
        <w:t xml:space="preserve">). </w:t>
      </w:r>
    </w:p>
    <w:p w14:paraId="27110D32" w14:textId="59ED916B" w:rsidR="003335B0" w:rsidRPr="00373E88" w:rsidRDefault="003335B0" w:rsidP="003335B0">
      <w:pPr>
        <w:pStyle w:val="a7"/>
        <w:numPr>
          <w:ilvl w:val="1"/>
          <w:numId w:val="5"/>
        </w:numPr>
        <w:ind w:left="0" w:firstLine="567"/>
        <w:jc w:val="both"/>
        <w:rPr>
          <w:sz w:val="22"/>
          <w:szCs w:val="22"/>
        </w:rPr>
      </w:pPr>
      <w:r w:rsidRPr="00373E88">
        <w:rPr>
          <w:sz w:val="22"/>
          <w:szCs w:val="22"/>
        </w:rPr>
        <w:t xml:space="preserve">В течение срока действия настоящего Договора Товар может поставляться отдельными партиями. По отдельной партией Товара Стороны понимают наименование и количество Товара, поставляемого по одной накладной на отпуск запасов на сторону. </w:t>
      </w:r>
    </w:p>
    <w:p w14:paraId="543404B7" w14:textId="75AC4C5D" w:rsidR="003335B0" w:rsidRDefault="003335B0" w:rsidP="003335B0">
      <w:pPr>
        <w:pStyle w:val="a7"/>
        <w:numPr>
          <w:ilvl w:val="1"/>
          <w:numId w:val="5"/>
        </w:numPr>
        <w:ind w:left="0" w:firstLine="567"/>
        <w:jc w:val="both"/>
        <w:rPr>
          <w:sz w:val="22"/>
          <w:szCs w:val="22"/>
        </w:rPr>
      </w:pPr>
      <w:r w:rsidRPr="00373E88">
        <w:rPr>
          <w:sz w:val="22"/>
          <w:szCs w:val="22"/>
        </w:rPr>
        <w:t xml:space="preserve">Право собственности на Товар, а также все риски случайной гибели, утери, повреждения </w:t>
      </w:r>
      <w:proofErr w:type="gramStart"/>
      <w:r w:rsidRPr="00373E88">
        <w:rPr>
          <w:sz w:val="22"/>
          <w:szCs w:val="22"/>
        </w:rPr>
        <w:t>Товара</w:t>
      </w:r>
      <w:r>
        <w:rPr>
          <w:sz w:val="22"/>
          <w:szCs w:val="22"/>
        </w:rPr>
        <w:t xml:space="preserve"> </w:t>
      </w:r>
      <w:r w:rsidRPr="00373E88">
        <w:rPr>
          <w:sz w:val="22"/>
          <w:szCs w:val="22"/>
        </w:rPr>
        <w:t xml:space="preserve"> переходят</w:t>
      </w:r>
      <w:proofErr w:type="gramEnd"/>
      <w:r w:rsidRPr="00373E88">
        <w:rPr>
          <w:sz w:val="22"/>
          <w:szCs w:val="22"/>
        </w:rPr>
        <w:t xml:space="preserve"> к Покупателю с момента поставки Товара согласно п.2.8.</w:t>
      </w:r>
      <w:r w:rsidRPr="00373E88">
        <w:rPr>
          <w:b/>
          <w:sz w:val="22"/>
          <w:szCs w:val="22"/>
        </w:rPr>
        <w:t xml:space="preserve"> </w:t>
      </w:r>
      <w:r w:rsidRPr="00373E88">
        <w:rPr>
          <w:sz w:val="22"/>
          <w:szCs w:val="22"/>
        </w:rPr>
        <w:t>Договора.</w:t>
      </w:r>
    </w:p>
    <w:p w14:paraId="6AA5BA3E" w14:textId="77777777" w:rsidR="003335B0" w:rsidRPr="00373E88" w:rsidRDefault="003335B0" w:rsidP="003335B0">
      <w:pPr>
        <w:pStyle w:val="a7"/>
        <w:numPr>
          <w:ilvl w:val="1"/>
          <w:numId w:val="5"/>
        </w:numPr>
        <w:ind w:left="0" w:firstLine="567"/>
        <w:jc w:val="both"/>
        <w:rPr>
          <w:sz w:val="22"/>
          <w:szCs w:val="22"/>
        </w:rPr>
      </w:pPr>
      <w:r>
        <w:rPr>
          <w:sz w:val="22"/>
          <w:szCs w:val="22"/>
        </w:rPr>
        <w:t xml:space="preserve">Подписанием настоящего Договора, Покупатель не осуществляет передачу Поставщику прав на товарный знак, за исключением случаев, предусмотренных Договором. </w:t>
      </w:r>
    </w:p>
    <w:p w14:paraId="72E6CD96" w14:textId="77777777" w:rsidR="003335B0" w:rsidRPr="00E06FC9" w:rsidRDefault="003335B0" w:rsidP="003335B0">
      <w:pPr>
        <w:pStyle w:val="a7"/>
        <w:ind w:left="0" w:firstLine="567"/>
        <w:jc w:val="both"/>
        <w:rPr>
          <w:sz w:val="22"/>
          <w:szCs w:val="22"/>
        </w:rPr>
      </w:pPr>
    </w:p>
    <w:p w14:paraId="1B69F75E" w14:textId="77777777" w:rsidR="003335B0" w:rsidRPr="00E06FC9" w:rsidRDefault="003335B0" w:rsidP="003335B0">
      <w:pPr>
        <w:pStyle w:val="a7"/>
        <w:numPr>
          <w:ilvl w:val="0"/>
          <w:numId w:val="5"/>
        </w:numPr>
        <w:ind w:left="0" w:firstLine="567"/>
        <w:jc w:val="center"/>
        <w:rPr>
          <w:sz w:val="22"/>
          <w:szCs w:val="22"/>
        </w:rPr>
      </w:pPr>
      <w:r w:rsidRPr="00E06FC9">
        <w:rPr>
          <w:b/>
          <w:sz w:val="22"/>
          <w:szCs w:val="22"/>
        </w:rPr>
        <w:t>ПОРЯДОК И УСЛОВИЯ ФОРМИРОВАНИЯ ЗАКАЗА И ПОСТАВКИ ТОВАРОВ</w:t>
      </w:r>
    </w:p>
    <w:p w14:paraId="4B439F00" w14:textId="77777777" w:rsidR="003335B0" w:rsidRPr="00961F71" w:rsidRDefault="003335B0" w:rsidP="003335B0">
      <w:pPr>
        <w:pStyle w:val="a7"/>
        <w:numPr>
          <w:ilvl w:val="1"/>
          <w:numId w:val="5"/>
        </w:numPr>
        <w:ind w:left="0" w:firstLine="567"/>
        <w:jc w:val="both"/>
        <w:rPr>
          <w:sz w:val="22"/>
          <w:szCs w:val="22"/>
        </w:rPr>
      </w:pPr>
      <w:r w:rsidRPr="00961F71">
        <w:rPr>
          <w:sz w:val="22"/>
          <w:szCs w:val="22"/>
        </w:rPr>
        <w:t>Поставщик поставляет Товар Покупателю на основании его заказа. Заказ составляется в виде Заявки и направляется посредством электронной почты, в которой указываются наименование, количество, ассортимент Товара.</w:t>
      </w:r>
    </w:p>
    <w:p w14:paraId="7C379245" w14:textId="77777777" w:rsidR="003335B0" w:rsidRPr="00961F71" w:rsidRDefault="003335B0" w:rsidP="003335B0">
      <w:pPr>
        <w:pStyle w:val="a7"/>
        <w:numPr>
          <w:ilvl w:val="1"/>
          <w:numId w:val="5"/>
        </w:numPr>
        <w:ind w:left="0" w:firstLine="567"/>
        <w:jc w:val="both"/>
        <w:rPr>
          <w:sz w:val="22"/>
          <w:szCs w:val="22"/>
        </w:rPr>
      </w:pPr>
      <w:r w:rsidRPr="00961F71">
        <w:rPr>
          <w:sz w:val="22"/>
          <w:szCs w:val="22"/>
        </w:rPr>
        <w:t xml:space="preserve">В течение 1 (одного) рабочего </w:t>
      </w:r>
      <w:r w:rsidRPr="00961F71">
        <w:rPr>
          <w:sz w:val="22"/>
          <w:szCs w:val="22"/>
          <w:lang w:val="kk-KZ"/>
        </w:rPr>
        <w:t xml:space="preserve">дня </w:t>
      </w:r>
      <w:r w:rsidRPr="00961F71">
        <w:rPr>
          <w:sz w:val="22"/>
          <w:szCs w:val="22"/>
        </w:rPr>
        <w:t>с момента получения Заявки, Поставщик обязуется:</w:t>
      </w:r>
    </w:p>
    <w:p w14:paraId="7AF36802" w14:textId="77777777" w:rsidR="003335B0" w:rsidRPr="00961F71" w:rsidRDefault="003335B0" w:rsidP="003335B0">
      <w:pPr>
        <w:pStyle w:val="a7"/>
        <w:numPr>
          <w:ilvl w:val="2"/>
          <w:numId w:val="5"/>
        </w:numPr>
        <w:spacing w:after="200"/>
        <w:ind w:left="0" w:firstLine="567"/>
        <w:jc w:val="both"/>
        <w:rPr>
          <w:sz w:val="22"/>
          <w:szCs w:val="22"/>
        </w:rPr>
      </w:pPr>
      <w:r w:rsidRPr="00961F71">
        <w:rPr>
          <w:sz w:val="22"/>
          <w:szCs w:val="22"/>
        </w:rPr>
        <w:t xml:space="preserve">Направить Покупателю соответствующий счет на оплату, в котором закрепляются существенные условия поставки данной партии Товара (цена, наименование, количество Товара, общая сумма партии Товара), составленный на основании направленной Покупателем Заявки. С момента подтверждения Поставщиком принятия Заявки, Заявка считается согласованной. В случае наличия каких-либо возражений в отношении счета на оплату, переданного Поставщиком, Покупатель вправе в течение 1 (одного) рабочего дня с момента его получения, требовать внесения соответствующих изменений в счет на оплату либо отказаться от Заявки, </w:t>
      </w:r>
    </w:p>
    <w:p w14:paraId="66EA1A2C" w14:textId="77777777" w:rsidR="003335B0" w:rsidRPr="00373E88" w:rsidRDefault="003335B0" w:rsidP="003335B0">
      <w:pPr>
        <w:pStyle w:val="a7"/>
        <w:numPr>
          <w:ilvl w:val="2"/>
          <w:numId w:val="5"/>
        </w:numPr>
        <w:ind w:left="0" w:firstLine="567"/>
        <w:jc w:val="both"/>
        <w:rPr>
          <w:sz w:val="22"/>
          <w:szCs w:val="22"/>
        </w:rPr>
      </w:pPr>
      <w:r w:rsidRPr="00961F71">
        <w:rPr>
          <w:sz w:val="22"/>
          <w:szCs w:val="22"/>
        </w:rPr>
        <w:t xml:space="preserve">Сообщить Покупателю об отсутствии Товара и невозможности поставки в срок, указанный в Заявке. </w:t>
      </w:r>
    </w:p>
    <w:p w14:paraId="3DFAF728" w14:textId="1A64F320" w:rsidR="003335B0" w:rsidRPr="00E06FC9" w:rsidRDefault="003335B0" w:rsidP="003335B0">
      <w:pPr>
        <w:pStyle w:val="a7"/>
        <w:numPr>
          <w:ilvl w:val="1"/>
          <w:numId w:val="5"/>
        </w:numPr>
        <w:ind w:left="0" w:firstLine="568"/>
        <w:rPr>
          <w:sz w:val="22"/>
          <w:szCs w:val="22"/>
        </w:rPr>
      </w:pPr>
      <w:r w:rsidRPr="00373E88">
        <w:rPr>
          <w:sz w:val="22"/>
          <w:szCs w:val="22"/>
        </w:rPr>
        <w:t xml:space="preserve">Поставка Товара осуществляется в течение </w:t>
      </w:r>
      <w:r w:rsidR="005E0EEA">
        <w:rPr>
          <w:sz w:val="22"/>
          <w:szCs w:val="22"/>
          <w:lang w:val="kk-KZ"/>
        </w:rPr>
        <w:t>15</w:t>
      </w:r>
      <w:r w:rsidRPr="00373E88">
        <w:rPr>
          <w:sz w:val="22"/>
          <w:szCs w:val="22"/>
        </w:rPr>
        <w:t xml:space="preserve"> (</w:t>
      </w:r>
      <w:r w:rsidR="005E0EEA">
        <w:rPr>
          <w:sz w:val="22"/>
          <w:szCs w:val="22"/>
          <w:lang w:val="kk-KZ"/>
        </w:rPr>
        <w:t>пятнадцать</w:t>
      </w:r>
      <w:r w:rsidRPr="00373E88">
        <w:rPr>
          <w:sz w:val="22"/>
          <w:szCs w:val="22"/>
        </w:rPr>
        <w:t>) календарных дней с даты поступления Заявки на поставку</w:t>
      </w:r>
      <w:r w:rsidRPr="00E06FC9">
        <w:rPr>
          <w:sz w:val="22"/>
          <w:szCs w:val="22"/>
        </w:rPr>
        <w:t xml:space="preserve">, если иной срок не был согласован Сторонами отдельно по соответствующей Заявке. </w:t>
      </w:r>
    </w:p>
    <w:p w14:paraId="5FE885F5" w14:textId="77777777" w:rsidR="003335B0" w:rsidRPr="00961F71" w:rsidRDefault="003335B0" w:rsidP="003335B0">
      <w:pPr>
        <w:pStyle w:val="a7"/>
        <w:numPr>
          <w:ilvl w:val="1"/>
          <w:numId w:val="5"/>
        </w:numPr>
        <w:spacing w:after="200"/>
        <w:ind w:left="0" w:firstLine="567"/>
        <w:jc w:val="both"/>
        <w:rPr>
          <w:sz w:val="22"/>
          <w:szCs w:val="22"/>
        </w:rPr>
      </w:pPr>
      <w:r w:rsidRPr="00961F71">
        <w:rPr>
          <w:sz w:val="22"/>
          <w:szCs w:val="22"/>
        </w:rPr>
        <w:t>Покупатель вправе отказаться от Заявки до ее подтверждения Поставщиком в течение 1 (одного) рабочего дня со дня подачи Заявки либо в сроки, дополнительно согласованные Сторонами без применения Поставщиком к Покупателю каких-либо санкций.</w:t>
      </w:r>
    </w:p>
    <w:p w14:paraId="7667EC54" w14:textId="7CDCF6F5" w:rsidR="003335B0" w:rsidRPr="00961F71" w:rsidRDefault="003335B0" w:rsidP="003335B0">
      <w:pPr>
        <w:pStyle w:val="a7"/>
        <w:numPr>
          <w:ilvl w:val="1"/>
          <w:numId w:val="5"/>
        </w:numPr>
        <w:ind w:left="0" w:firstLine="567"/>
        <w:jc w:val="both"/>
        <w:rPr>
          <w:sz w:val="22"/>
          <w:szCs w:val="22"/>
        </w:rPr>
      </w:pPr>
      <w:r w:rsidRPr="00961F71">
        <w:rPr>
          <w:sz w:val="22"/>
          <w:szCs w:val="22"/>
        </w:rPr>
        <w:t xml:space="preserve">Если иное не предусмотрено в Заявке, поставка Товаров осуществляется Поставщиком своими силами и средствами путем доставки до склада Покупателя, расположенного по адресу: Республика Казахстан, г. Алматы, </w:t>
      </w:r>
      <w:proofErr w:type="gramStart"/>
      <w:r w:rsidR="006A5192">
        <w:rPr>
          <w:sz w:val="22"/>
          <w:szCs w:val="22"/>
          <w:lang w:val="kk-KZ"/>
        </w:rPr>
        <w:t xml:space="preserve">улица </w:t>
      </w:r>
      <w:r w:rsidR="00C96A1B" w:rsidRPr="00C96A1B">
        <w:rPr>
          <w:sz w:val="22"/>
          <w:szCs w:val="22"/>
        </w:rPr>
        <w:t xml:space="preserve"> </w:t>
      </w:r>
      <w:proofErr w:type="spellStart"/>
      <w:r w:rsidR="00C96A1B">
        <w:rPr>
          <w:sz w:val="22"/>
          <w:szCs w:val="22"/>
        </w:rPr>
        <w:t>Кабанбай</w:t>
      </w:r>
      <w:proofErr w:type="spellEnd"/>
      <w:proofErr w:type="gramEnd"/>
      <w:r w:rsidR="00C96A1B">
        <w:rPr>
          <w:sz w:val="22"/>
          <w:szCs w:val="22"/>
        </w:rPr>
        <w:t xml:space="preserve"> батыр</w:t>
      </w:r>
      <w:r w:rsidR="006A5192">
        <w:rPr>
          <w:sz w:val="22"/>
          <w:szCs w:val="22"/>
          <w:lang w:val="kk-KZ"/>
        </w:rPr>
        <w:t xml:space="preserve">, дом </w:t>
      </w:r>
      <w:r w:rsidR="00C96A1B">
        <w:rPr>
          <w:sz w:val="22"/>
          <w:szCs w:val="22"/>
          <w:lang w:val="kk-KZ"/>
        </w:rPr>
        <w:t>226</w:t>
      </w:r>
      <w:r w:rsidR="006A5192">
        <w:rPr>
          <w:sz w:val="22"/>
          <w:szCs w:val="22"/>
          <w:lang w:val="kk-KZ"/>
        </w:rPr>
        <w:t xml:space="preserve">. </w:t>
      </w:r>
      <w:r>
        <w:rPr>
          <w:sz w:val="22"/>
          <w:szCs w:val="22"/>
        </w:rPr>
        <w:t>-</w:t>
      </w:r>
      <w:r w:rsidRPr="00961F71">
        <w:rPr>
          <w:sz w:val="22"/>
          <w:szCs w:val="22"/>
        </w:rPr>
        <w:t>(далее – «</w:t>
      </w:r>
      <w:r w:rsidRPr="00961F71">
        <w:rPr>
          <w:b/>
          <w:sz w:val="22"/>
          <w:szCs w:val="22"/>
        </w:rPr>
        <w:t>Объект</w:t>
      </w:r>
      <w:r w:rsidRPr="00961F71">
        <w:rPr>
          <w:sz w:val="22"/>
          <w:szCs w:val="22"/>
        </w:rPr>
        <w:t>») и (или) до склада, указанного Покупателем в Заявке.</w:t>
      </w:r>
    </w:p>
    <w:p w14:paraId="0BE25B0A" w14:textId="77777777" w:rsidR="003335B0" w:rsidRPr="00961F71" w:rsidRDefault="003335B0" w:rsidP="003335B0">
      <w:pPr>
        <w:pStyle w:val="a7"/>
        <w:ind w:left="0" w:firstLine="567"/>
        <w:jc w:val="both"/>
        <w:rPr>
          <w:sz w:val="22"/>
          <w:szCs w:val="22"/>
        </w:rPr>
      </w:pPr>
      <w:r w:rsidRPr="00961F71">
        <w:rPr>
          <w:sz w:val="22"/>
          <w:szCs w:val="22"/>
        </w:rPr>
        <w:t>Все виды погрузочно-разгрузочных работ осуществляются Поставщиком собственными техническими средствами и за свой счет.</w:t>
      </w:r>
    </w:p>
    <w:p w14:paraId="05CB4050" w14:textId="77777777" w:rsidR="003335B0" w:rsidRPr="00373E88" w:rsidRDefault="003335B0" w:rsidP="003335B0">
      <w:pPr>
        <w:pStyle w:val="a7"/>
        <w:numPr>
          <w:ilvl w:val="1"/>
          <w:numId w:val="5"/>
        </w:numPr>
        <w:ind w:left="0" w:firstLine="567"/>
        <w:jc w:val="both"/>
        <w:rPr>
          <w:sz w:val="22"/>
          <w:szCs w:val="22"/>
        </w:rPr>
      </w:pPr>
      <w:r w:rsidRPr="00373E88">
        <w:rPr>
          <w:sz w:val="22"/>
          <w:szCs w:val="22"/>
        </w:rPr>
        <w:lastRenderedPageBreak/>
        <w:t xml:space="preserve">Прием-передача Товара сопровождается подписанием уполномоченными представителями Сторон накладной на отпуск запасов на сторону и (или) товарно-транспортной накладной, свидетельствующими о факте поставки и приемки Товара. </w:t>
      </w:r>
    </w:p>
    <w:p w14:paraId="616F00F2" w14:textId="77777777" w:rsidR="003335B0" w:rsidRPr="00373E88" w:rsidRDefault="003335B0" w:rsidP="003335B0">
      <w:pPr>
        <w:pStyle w:val="a7"/>
        <w:numPr>
          <w:ilvl w:val="1"/>
          <w:numId w:val="5"/>
        </w:numPr>
        <w:ind w:left="0" w:firstLine="567"/>
        <w:jc w:val="both"/>
        <w:rPr>
          <w:sz w:val="22"/>
          <w:szCs w:val="22"/>
        </w:rPr>
      </w:pPr>
      <w:r w:rsidRPr="00373E88">
        <w:rPr>
          <w:sz w:val="22"/>
          <w:szCs w:val="22"/>
        </w:rPr>
        <w:t>Копии сертификатов качества, соответствия предоставляются Поставщиком при первой поставке каждого нового Товара, указанного в Заявке, а в дальнейшем в течение 3 (трех) рабочих дней с момента получения запроса от Покупателя.</w:t>
      </w:r>
    </w:p>
    <w:p w14:paraId="7A84337B" w14:textId="77777777" w:rsidR="003335B0" w:rsidRPr="00E06FC9" w:rsidRDefault="003335B0" w:rsidP="003335B0">
      <w:pPr>
        <w:pStyle w:val="a7"/>
        <w:numPr>
          <w:ilvl w:val="1"/>
          <w:numId w:val="5"/>
        </w:numPr>
        <w:spacing w:after="200"/>
        <w:ind w:left="0" w:firstLine="567"/>
        <w:jc w:val="both"/>
        <w:rPr>
          <w:sz w:val="22"/>
          <w:szCs w:val="22"/>
        </w:rPr>
      </w:pPr>
      <w:r w:rsidRPr="00E06FC9">
        <w:rPr>
          <w:sz w:val="22"/>
          <w:szCs w:val="22"/>
        </w:rPr>
        <w:t>Датой поставки является дата получения Товара Покупателем согласно накладной на отпуск запасов на сторону, либо в случае доставки Товаров Покупателю – дата передачи Товаров перевозчиком</w:t>
      </w:r>
      <w:r w:rsidRPr="00E06FC9" w:rsidDel="00F06A4D">
        <w:rPr>
          <w:sz w:val="22"/>
          <w:szCs w:val="22"/>
        </w:rPr>
        <w:t xml:space="preserve"> </w:t>
      </w:r>
      <w:r w:rsidRPr="00E06FC9">
        <w:rPr>
          <w:sz w:val="22"/>
          <w:szCs w:val="22"/>
        </w:rPr>
        <w:t>Покупателю, указанная в товарно-транспортной накладной, при отсутствии замечаний у Покупателя по поставке, в том числе ассортименту, качеству, количеству, цене Товара, целостности упаковки Товара.</w:t>
      </w:r>
    </w:p>
    <w:p w14:paraId="3CB7E148" w14:textId="77777777" w:rsidR="003335B0" w:rsidRPr="00E06FC9" w:rsidRDefault="003335B0" w:rsidP="003335B0">
      <w:pPr>
        <w:pStyle w:val="a7"/>
        <w:numPr>
          <w:ilvl w:val="1"/>
          <w:numId w:val="5"/>
        </w:numPr>
        <w:ind w:left="0" w:firstLine="567"/>
        <w:jc w:val="both"/>
        <w:rPr>
          <w:sz w:val="22"/>
          <w:szCs w:val="22"/>
        </w:rPr>
      </w:pPr>
      <w:r w:rsidRPr="00E06FC9">
        <w:rPr>
          <w:sz w:val="22"/>
          <w:szCs w:val="22"/>
        </w:rPr>
        <w:t>С момента подписания вышеуказанных документов обязательства Поставщика по доставке считаются исполненными.</w:t>
      </w:r>
    </w:p>
    <w:p w14:paraId="754A5AB3" w14:textId="77777777" w:rsidR="003335B0" w:rsidRPr="00E06FC9" w:rsidRDefault="003335B0" w:rsidP="003335B0">
      <w:pPr>
        <w:pStyle w:val="a7"/>
        <w:numPr>
          <w:ilvl w:val="1"/>
          <w:numId w:val="5"/>
        </w:numPr>
        <w:ind w:left="0" w:firstLine="567"/>
        <w:jc w:val="both"/>
        <w:rPr>
          <w:sz w:val="22"/>
          <w:szCs w:val="22"/>
        </w:rPr>
      </w:pPr>
      <w:r w:rsidRPr="00E06FC9">
        <w:rPr>
          <w:sz w:val="22"/>
          <w:szCs w:val="22"/>
        </w:rPr>
        <w:t>Товар должен быть упакован способом, обеспечивающим сохранность Товара от внешних атмосферных воздействий, механических повреждений согласно ГОСТ и техническим требованиям.</w:t>
      </w:r>
    </w:p>
    <w:p w14:paraId="4086732C" w14:textId="77777777" w:rsidR="003335B0" w:rsidRPr="00E06FC9" w:rsidRDefault="003335B0" w:rsidP="003335B0">
      <w:pPr>
        <w:pStyle w:val="a7"/>
        <w:numPr>
          <w:ilvl w:val="1"/>
          <w:numId w:val="5"/>
        </w:numPr>
        <w:ind w:left="0" w:firstLine="567"/>
        <w:jc w:val="both"/>
        <w:rPr>
          <w:sz w:val="22"/>
          <w:szCs w:val="22"/>
        </w:rPr>
      </w:pPr>
      <w:r w:rsidRPr="00E06FC9">
        <w:rPr>
          <w:sz w:val="22"/>
          <w:szCs w:val="22"/>
        </w:rPr>
        <w:t>Товар поставляется в таре и упаковке, соответствующей характеру поставляемого Товара, обеспечивающей при надлежащем обращении с ним его сохранность при длительной транспортировке до места назначения с учетом возможной перегрузки в пути, хранения, при соблюдении обычно предъявляемых требований к обращению с таким родом товарами.</w:t>
      </w:r>
    </w:p>
    <w:p w14:paraId="00FD396D" w14:textId="77777777" w:rsidR="003335B0" w:rsidRPr="00E06FC9" w:rsidRDefault="003335B0" w:rsidP="003335B0">
      <w:pPr>
        <w:pStyle w:val="a7"/>
        <w:numPr>
          <w:ilvl w:val="1"/>
          <w:numId w:val="5"/>
        </w:numPr>
        <w:ind w:left="0" w:firstLine="567"/>
        <w:jc w:val="both"/>
        <w:rPr>
          <w:sz w:val="22"/>
          <w:szCs w:val="22"/>
        </w:rPr>
      </w:pPr>
      <w:r w:rsidRPr="00E06FC9">
        <w:rPr>
          <w:sz w:val="22"/>
          <w:szCs w:val="22"/>
        </w:rPr>
        <w:t>Тара и упаковка не подлежат возврату.</w:t>
      </w:r>
    </w:p>
    <w:p w14:paraId="0D90C74B" w14:textId="77777777" w:rsidR="003335B0" w:rsidRPr="00E06FC9" w:rsidRDefault="003335B0" w:rsidP="003335B0">
      <w:pPr>
        <w:pStyle w:val="a7"/>
        <w:numPr>
          <w:ilvl w:val="1"/>
          <w:numId w:val="5"/>
        </w:numPr>
        <w:ind w:left="0" w:firstLine="567"/>
        <w:jc w:val="both"/>
        <w:rPr>
          <w:sz w:val="22"/>
          <w:szCs w:val="22"/>
        </w:rPr>
      </w:pPr>
      <w:r w:rsidRPr="00E06FC9">
        <w:rPr>
          <w:sz w:val="22"/>
          <w:szCs w:val="22"/>
        </w:rPr>
        <w:t>Качество Товара, комплектность и маркировка должны соответствовать действующим государственным стандартам, техническим условиям, образцам, техническим описаниям, выданным заводом-изготовителем и действующему законодательству Республики Казахстан. Качество Товара подтверждается сертификатами соответствия или декларациями соответствия Республики Казахстан, если таковые требуются согласно законодательству Республики Казахстан. Поставщик несет полную ответственность за действительность, предоставляемых Покупателю вместе с Товарами, сертификатов соответствия или деклараций соответствия. В случае истечения сроков действия, и (или) аннулирования, и (или) недействительности предоставленных сертификатов, Поставщик обязуется предоставить новый действующий сертификат на находящийся у Покупателя Товар. В случае неисполнения Поставщиком настоящего пункта Договора, последний обязуется возместить Покупателю документально подтвержденные убытки, в том числе виде наложенных на Покупателя государственными органами мер взыскания, в течение срока, указанного в соответствующем письменном требовании Покупателя.</w:t>
      </w:r>
    </w:p>
    <w:p w14:paraId="063A40AC" w14:textId="77777777" w:rsidR="003335B0" w:rsidRPr="00E06FC9" w:rsidRDefault="003335B0" w:rsidP="003335B0">
      <w:pPr>
        <w:pStyle w:val="a7"/>
        <w:ind w:left="567"/>
        <w:jc w:val="both"/>
        <w:rPr>
          <w:sz w:val="22"/>
          <w:szCs w:val="22"/>
        </w:rPr>
      </w:pPr>
    </w:p>
    <w:p w14:paraId="03CFBCD9" w14:textId="77777777" w:rsidR="003335B0" w:rsidRPr="00E06FC9" w:rsidRDefault="003335B0" w:rsidP="003335B0">
      <w:pPr>
        <w:pStyle w:val="a7"/>
        <w:numPr>
          <w:ilvl w:val="0"/>
          <w:numId w:val="5"/>
        </w:numPr>
        <w:ind w:left="0" w:firstLine="567"/>
        <w:jc w:val="center"/>
        <w:rPr>
          <w:sz w:val="22"/>
          <w:szCs w:val="22"/>
        </w:rPr>
      </w:pPr>
      <w:r w:rsidRPr="00E06FC9">
        <w:rPr>
          <w:b/>
          <w:sz w:val="22"/>
          <w:szCs w:val="22"/>
        </w:rPr>
        <w:t>ГАРАНТИЯ И ГАРАНТИЙНОЕ ОБСЛУЖИВАНИЕ</w:t>
      </w:r>
    </w:p>
    <w:p w14:paraId="538C8F0F" w14:textId="77777777" w:rsidR="003335B0" w:rsidRPr="00961F71" w:rsidRDefault="003335B0" w:rsidP="003335B0">
      <w:pPr>
        <w:pStyle w:val="a7"/>
        <w:numPr>
          <w:ilvl w:val="1"/>
          <w:numId w:val="5"/>
        </w:numPr>
        <w:ind w:left="0" w:firstLine="567"/>
        <w:jc w:val="both"/>
        <w:rPr>
          <w:sz w:val="22"/>
          <w:szCs w:val="22"/>
        </w:rPr>
      </w:pPr>
      <w:r w:rsidRPr="00961F71">
        <w:rPr>
          <w:sz w:val="22"/>
          <w:szCs w:val="22"/>
        </w:rPr>
        <w:t>Поставщик гарантирует:</w:t>
      </w:r>
    </w:p>
    <w:p w14:paraId="525919D0" w14:textId="77777777" w:rsidR="003335B0" w:rsidRPr="00961F71" w:rsidRDefault="003335B0" w:rsidP="003335B0">
      <w:pPr>
        <w:pStyle w:val="a7"/>
        <w:numPr>
          <w:ilvl w:val="2"/>
          <w:numId w:val="5"/>
        </w:numPr>
        <w:ind w:left="0" w:firstLine="567"/>
        <w:jc w:val="both"/>
        <w:rPr>
          <w:sz w:val="22"/>
          <w:szCs w:val="22"/>
        </w:rPr>
      </w:pPr>
      <w:r>
        <w:rPr>
          <w:sz w:val="22"/>
          <w:szCs w:val="22"/>
        </w:rPr>
        <w:t>Ч</w:t>
      </w:r>
      <w:r w:rsidRPr="00961F71">
        <w:rPr>
          <w:sz w:val="22"/>
          <w:szCs w:val="22"/>
        </w:rPr>
        <w:t>то весь и любой Товар, являющийся предметом настоящего Договора и поставляемый в соответствии с ним, принадлежит Поставщику на праве собственности, не нарушает прав и законных интересов третьих лиц, в том числе прав на объекты интеллектуальной собственности, находится и будет находиться свободным от прав и притязаний третьих лиц, не состоит в залоге, под арестом, запретом, и иными обременениями;</w:t>
      </w:r>
    </w:p>
    <w:p w14:paraId="3F401D2D" w14:textId="77777777" w:rsidR="003335B0" w:rsidRPr="00373E88" w:rsidRDefault="003335B0" w:rsidP="003335B0">
      <w:pPr>
        <w:pStyle w:val="a7"/>
        <w:numPr>
          <w:ilvl w:val="2"/>
          <w:numId w:val="5"/>
        </w:numPr>
        <w:ind w:left="0" w:firstLine="567"/>
        <w:jc w:val="both"/>
        <w:rPr>
          <w:sz w:val="22"/>
          <w:szCs w:val="22"/>
        </w:rPr>
      </w:pPr>
      <w:r>
        <w:rPr>
          <w:sz w:val="22"/>
          <w:szCs w:val="22"/>
        </w:rPr>
        <w:t>Ч</w:t>
      </w:r>
      <w:r w:rsidRPr="00373E88">
        <w:rPr>
          <w:sz w:val="22"/>
          <w:szCs w:val="22"/>
        </w:rPr>
        <w:t>то поставляемые Товары, которые проходили через границу Республики Казахстан, прошли таможенную очистку (таможенное оформление), и ввезены на территорию Республики Казахстан с соблюдением всех правил таможенного контроля, установленных законодательством Республики Казахстан и на дату поставки Товар свободен от любых налогов, таможенных платежей и сборов в соответствии с действующим законодательством Республики Казахстан. По требованию Покупателя Поставщик обязуется предоставить в течение 3 (трех) рабочих дней копии таможенных деклараций, заверенные оттиском печати Поставщика;</w:t>
      </w:r>
    </w:p>
    <w:p w14:paraId="19AC0E4F" w14:textId="77777777" w:rsidR="003335B0" w:rsidRPr="00373E88" w:rsidRDefault="003335B0" w:rsidP="003335B0">
      <w:pPr>
        <w:pStyle w:val="a7"/>
        <w:numPr>
          <w:ilvl w:val="2"/>
          <w:numId w:val="5"/>
        </w:numPr>
        <w:ind w:left="0" w:firstLine="567"/>
        <w:jc w:val="both"/>
        <w:rPr>
          <w:sz w:val="22"/>
          <w:szCs w:val="22"/>
        </w:rPr>
      </w:pPr>
      <w:r w:rsidRPr="00373E88">
        <w:rPr>
          <w:sz w:val="22"/>
          <w:szCs w:val="22"/>
        </w:rPr>
        <w:t>Товар соответствует всем нормам, государственным стандартам и техническим регламентам, принятым в Республике Казахстан и Евразийском экономическом союзе для такого рода товаров, а также нормам, установленным на заводе-изготовителе Товара;</w:t>
      </w:r>
    </w:p>
    <w:p w14:paraId="78ADA0B2" w14:textId="6F40A68A" w:rsidR="003335B0" w:rsidRPr="00373E88" w:rsidRDefault="003335B0" w:rsidP="003335B0">
      <w:pPr>
        <w:pStyle w:val="a7"/>
        <w:numPr>
          <w:ilvl w:val="2"/>
          <w:numId w:val="5"/>
        </w:numPr>
        <w:ind w:left="0" w:firstLine="567"/>
        <w:jc w:val="both"/>
        <w:rPr>
          <w:sz w:val="22"/>
          <w:szCs w:val="22"/>
        </w:rPr>
      </w:pPr>
      <w:r>
        <w:rPr>
          <w:sz w:val="22"/>
          <w:szCs w:val="22"/>
        </w:rPr>
        <w:t>П</w:t>
      </w:r>
      <w:r w:rsidRPr="00373E88">
        <w:rPr>
          <w:sz w:val="22"/>
          <w:szCs w:val="22"/>
        </w:rPr>
        <w:t>оставляемый по настоящему Договору Товар является новым, не ранее 202</w:t>
      </w:r>
      <w:r w:rsidR="00774DAA">
        <w:rPr>
          <w:sz w:val="22"/>
          <w:szCs w:val="22"/>
        </w:rPr>
        <w:t>2</w:t>
      </w:r>
      <w:r w:rsidRPr="00373E88">
        <w:rPr>
          <w:sz w:val="22"/>
          <w:szCs w:val="22"/>
        </w:rPr>
        <w:t xml:space="preserve"> года изготовления, не бывшим в употреблении, по своим характеристикам отвечает требованиям экологической безопасности и охраны окружающей среды (в том числе, при надлежащей </w:t>
      </w:r>
      <w:r w:rsidRPr="00373E88">
        <w:rPr>
          <w:sz w:val="22"/>
          <w:szCs w:val="22"/>
        </w:rPr>
        <w:lastRenderedPageBreak/>
        <w:t>эксплуатации, безопасен для жизни и здоровья людей), законодательства Республике Казахстан по защите прав потребителей, иного специального законодательства о качестве продукции.</w:t>
      </w:r>
    </w:p>
    <w:p w14:paraId="37FACF1D" w14:textId="77777777" w:rsidR="003335B0" w:rsidRPr="00373E88" w:rsidRDefault="003335B0" w:rsidP="003335B0">
      <w:pPr>
        <w:pStyle w:val="a7"/>
        <w:numPr>
          <w:ilvl w:val="1"/>
          <w:numId w:val="5"/>
        </w:numPr>
        <w:ind w:left="0" w:firstLine="567"/>
        <w:jc w:val="both"/>
        <w:rPr>
          <w:sz w:val="22"/>
          <w:szCs w:val="22"/>
        </w:rPr>
      </w:pPr>
      <w:r w:rsidRPr="00373E88">
        <w:rPr>
          <w:sz w:val="22"/>
          <w:szCs w:val="22"/>
        </w:rPr>
        <w:t>Поставщик гарантирует качество и надежность поставляемого Товара</w:t>
      </w:r>
      <w:r>
        <w:rPr>
          <w:sz w:val="22"/>
          <w:szCs w:val="22"/>
        </w:rPr>
        <w:t xml:space="preserve">, а также выполненных Работ </w:t>
      </w:r>
      <w:r w:rsidRPr="00373E88">
        <w:rPr>
          <w:sz w:val="22"/>
          <w:szCs w:val="22"/>
        </w:rPr>
        <w:t xml:space="preserve">продолжительностью 12 (двенадцать) месяцев, если иной срок не будет указан в Заявке. Гарантийный срок исчисляется с даты получения Товара Покупателем накладной на отпуск запасов на сторону или товарной накладной (в зависимости от условий поставки), оформленной Покупателем. </w:t>
      </w:r>
    </w:p>
    <w:p w14:paraId="2BE86E84" w14:textId="77777777" w:rsidR="003335B0" w:rsidRPr="00373E88" w:rsidRDefault="003335B0" w:rsidP="003335B0">
      <w:pPr>
        <w:pStyle w:val="a7"/>
        <w:numPr>
          <w:ilvl w:val="1"/>
          <w:numId w:val="5"/>
        </w:numPr>
        <w:ind w:left="0" w:firstLine="567"/>
        <w:jc w:val="both"/>
        <w:rPr>
          <w:sz w:val="22"/>
          <w:szCs w:val="22"/>
        </w:rPr>
      </w:pPr>
      <w:r w:rsidRPr="00373E88">
        <w:rPr>
          <w:sz w:val="22"/>
          <w:szCs w:val="22"/>
        </w:rPr>
        <w:t xml:space="preserve">При обнаружении Покупателем дефектов Товара </w:t>
      </w:r>
      <w:r>
        <w:rPr>
          <w:sz w:val="22"/>
          <w:szCs w:val="22"/>
        </w:rPr>
        <w:t xml:space="preserve">или Работ </w:t>
      </w:r>
      <w:r w:rsidRPr="00373E88">
        <w:rPr>
          <w:sz w:val="22"/>
          <w:szCs w:val="22"/>
        </w:rPr>
        <w:t xml:space="preserve">либо невозможности эксплуатации Товара по причинам, не связанным с нарушением Покупателем условий хранения и эксплуатации Товара, Поставщик </w:t>
      </w:r>
      <w:r>
        <w:rPr>
          <w:sz w:val="22"/>
          <w:szCs w:val="22"/>
        </w:rPr>
        <w:t xml:space="preserve">самостоятельно и за свой счет </w:t>
      </w:r>
      <w:r w:rsidRPr="00373E88">
        <w:rPr>
          <w:sz w:val="22"/>
          <w:szCs w:val="22"/>
        </w:rPr>
        <w:t>производит</w:t>
      </w:r>
      <w:r>
        <w:rPr>
          <w:sz w:val="22"/>
          <w:szCs w:val="22"/>
        </w:rPr>
        <w:t xml:space="preserve"> повторное выполнение Работ или</w:t>
      </w:r>
      <w:r w:rsidRPr="00373E88">
        <w:rPr>
          <w:sz w:val="22"/>
          <w:szCs w:val="22"/>
        </w:rPr>
        <w:t xml:space="preserve"> замену дефектного Товара, Товаром надлежащего качества за свой счет в течение 3 (трех) рабочих дней, либо в течение срока, дополнительно письменно согласованного Сторонами, в том числе посредством электронной почты, при этом на замененный Товар действует новый гарантийный срок, указанный в пункте 3.2. Договора. Покупатель извещает Поставщика о наступлении гарантийного случая в письменной форме, в том числе посредством электронной почты, указанной в настоящем Договоре.</w:t>
      </w:r>
    </w:p>
    <w:p w14:paraId="0EE495C6" w14:textId="77777777" w:rsidR="003335B0" w:rsidRPr="00E06FC9" w:rsidRDefault="003335B0" w:rsidP="003335B0">
      <w:pPr>
        <w:pStyle w:val="a7"/>
        <w:numPr>
          <w:ilvl w:val="1"/>
          <w:numId w:val="5"/>
        </w:numPr>
        <w:ind w:left="0" w:firstLine="567"/>
        <w:jc w:val="both"/>
        <w:rPr>
          <w:sz w:val="22"/>
          <w:szCs w:val="22"/>
        </w:rPr>
      </w:pPr>
      <w:r w:rsidRPr="00E06FC9">
        <w:rPr>
          <w:sz w:val="22"/>
          <w:szCs w:val="22"/>
        </w:rPr>
        <w:t>Покупатель вправе отказаться от замены дефектного Товара, письменно уведомив об этом Поставщика. При этом Поставщик обязуется произвести возврат денег, уплаченных за такой Товар, в течение 10 (десять) календарных дней с момента предъявления требования Покупателя или Покупатель вправе вычесть соответствующую сумму из любых сумм, подлежащих выплате Поставщику.</w:t>
      </w:r>
    </w:p>
    <w:p w14:paraId="72527BE8" w14:textId="77777777" w:rsidR="003335B0" w:rsidRPr="00E06FC9" w:rsidRDefault="003335B0" w:rsidP="003335B0">
      <w:pPr>
        <w:pStyle w:val="a7"/>
        <w:numPr>
          <w:ilvl w:val="1"/>
          <w:numId w:val="5"/>
        </w:numPr>
        <w:ind w:left="0" w:firstLine="567"/>
        <w:jc w:val="both"/>
        <w:rPr>
          <w:sz w:val="22"/>
          <w:szCs w:val="22"/>
        </w:rPr>
      </w:pPr>
      <w:r w:rsidRPr="00E06FC9">
        <w:rPr>
          <w:sz w:val="22"/>
          <w:szCs w:val="22"/>
        </w:rPr>
        <w:t xml:space="preserve">Гарантийный срок на Товар </w:t>
      </w:r>
      <w:r>
        <w:rPr>
          <w:sz w:val="22"/>
          <w:szCs w:val="22"/>
        </w:rPr>
        <w:t xml:space="preserve">и Работы </w:t>
      </w:r>
      <w:r w:rsidRPr="00E06FC9">
        <w:rPr>
          <w:sz w:val="22"/>
          <w:szCs w:val="22"/>
        </w:rPr>
        <w:t xml:space="preserve">увеличивается на время простоя, связанного с устранением выявленных недостатков (дефектов), на замененный Товар. </w:t>
      </w:r>
    </w:p>
    <w:p w14:paraId="61686F36" w14:textId="77777777" w:rsidR="003335B0" w:rsidRPr="006A461D" w:rsidRDefault="003335B0" w:rsidP="003335B0">
      <w:pPr>
        <w:pStyle w:val="a7"/>
        <w:ind w:left="0" w:firstLine="567"/>
        <w:rPr>
          <w:b/>
          <w:sz w:val="22"/>
          <w:szCs w:val="22"/>
        </w:rPr>
      </w:pPr>
    </w:p>
    <w:p w14:paraId="7E7F553D" w14:textId="77777777" w:rsidR="003335B0" w:rsidRPr="006A461D" w:rsidRDefault="003335B0" w:rsidP="003335B0">
      <w:pPr>
        <w:pStyle w:val="a7"/>
        <w:numPr>
          <w:ilvl w:val="0"/>
          <w:numId w:val="5"/>
        </w:numPr>
        <w:ind w:left="0" w:firstLine="567"/>
        <w:jc w:val="center"/>
        <w:rPr>
          <w:b/>
          <w:sz w:val="22"/>
          <w:szCs w:val="22"/>
        </w:rPr>
      </w:pPr>
      <w:r w:rsidRPr="006A461D">
        <w:rPr>
          <w:b/>
          <w:sz w:val="22"/>
          <w:szCs w:val="22"/>
        </w:rPr>
        <w:t>ПОРЯДОК ПРИЕМКИ И ВОЗВРАТА ТОВАРА</w:t>
      </w:r>
    </w:p>
    <w:p w14:paraId="75F5F134" w14:textId="77777777" w:rsidR="003335B0" w:rsidRPr="00961F71" w:rsidRDefault="003335B0" w:rsidP="003335B0">
      <w:pPr>
        <w:pStyle w:val="a7"/>
        <w:numPr>
          <w:ilvl w:val="1"/>
          <w:numId w:val="5"/>
        </w:numPr>
        <w:ind w:left="0" w:firstLine="567"/>
        <w:jc w:val="both"/>
        <w:rPr>
          <w:sz w:val="22"/>
          <w:szCs w:val="22"/>
        </w:rPr>
      </w:pPr>
      <w:r w:rsidRPr="00961F71">
        <w:rPr>
          <w:sz w:val="22"/>
          <w:szCs w:val="22"/>
        </w:rPr>
        <w:t>Поставщик обязан передать Товар Покупателю по количеству, качеству, ассортименту в соответствии с Заявкой Покупателя (Спецификацией).</w:t>
      </w:r>
    </w:p>
    <w:p w14:paraId="77335564" w14:textId="77777777" w:rsidR="003335B0" w:rsidRPr="00961F71" w:rsidRDefault="003335B0" w:rsidP="003335B0">
      <w:pPr>
        <w:pStyle w:val="a7"/>
        <w:numPr>
          <w:ilvl w:val="1"/>
          <w:numId w:val="5"/>
        </w:numPr>
        <w:ind w:left="0" w:firstLine="567"/>
        <w:jc w:val="both"/>
        <w:rPr>
          <w:sz w:val="22"/>
          <w:szCs w:val="22"/>
        </w:rPr>
      </w:pPr>
      <w:r w:rsidRPr="00961F71">
        <w:rPr>
          <w:sz w:val="22"/>
          <w:szCs w:val="22"/>
        </w:rPr>
        <w:t>Передача Товара Поставщиком Покупателю осуществляется:</w:t>
      </w:r>
    </w:p>
    <w:p w14:paraId="075FE720" w14:textId="77777777" w:rsidR="003335B0" w:rsidRPr="00373E88" w:rsidRDefault="003335B0" w:rsidP="003335B0">
      <w:pPr>
        <w:pStyle w:val="a7"/>
        <w:numPr>
          <w:ilvl w:val="2"/>
          <w:numId w:val="5"/>
        </w:numPr>
        <w:ind w:left="0" w:firstLine="567"/>
        <w:jc w:val="both"/>
        <w:rPr>
          <w:sz w:val="22"/>
          <w:szCs w:val="22"/>
        </w:rPr>
      </w:pPr>
      <w:r w:rsidRPr="00373E88">
        <w:rPr>
          <w:sz w:val="22"/>
          <w:szCs w:val="22"/>
        </w:rPr>
        <w:t>на складе Покупателя по сопроводительным документам на Товар;</w:t>
      </w:r>
    </w:p>
    <w:p w14:paraId="05326B9A" w14:textId="77777777" w:rsidR="003335B0" w:rsidRPr="00373E88" w:rsidRDefault="003335B0" w:rsidP="003335B0">
      <w:pPr>
        <w:pStyle w:val="a7"/>
        <w:numPr>
          <w:ilvl w:val="2"/>
          <w:numId w:val="5"/>
        </w:numPr>
        <w:ind w:left="0" w:firstLine="567"/>
        <w:jc w:val="both"/>
        <w:rPr>
          <w:sz w:val="22"/>
          <w:szCs w:val="22"/>
        </w:rPr>
      </w:pPr>
      <w:r w:rsidRPr="00373E88">
        <w:rPr>
          <w:sz w:val="22"/>
          <w:szCs w:val="22"/>
        </w:rPr>
        <w:t>в случае доставки Товара Покупателю на Объекте по сопроводительным документам на Товар;</w:t>
      </w:r>
    </w:p>
    <w:p w14:paraId="7A56B687" w14:textId="77777777" w:rsidR="003335B0" w:rsidRPr="00E06FC9" w:rsidRDefault="003335B0" w:rsidP="003335B0">
      <w:pPr>
        <w:pStyle w:val="a7"/>
        <w:numPr>
          <w:ilvl w:val="2"/>
          <w:numId w:val="5"/>
        </w:numPr>
        <w:ind w:left="0" w:firstLine="567"/>
        <w:jc w:val="both"/>
        <w:rPr>
          <w:sz w:val="22"/>
          <w:szCs w:val="22"/>
        </w:rPr>
      </w:pPr>
      <w:r w:rsidRPr="00E06FC9">
        <w:rPr>
          <w:sz w:val="22"/>
          <w:szCs w:val="22"/>
        </w:rPr>
        <w:t>Передача Товара осуществляется за счет Поставщика.</w:t>
      </w:r>
    </w:p>
    <w:p w14:paraId="6BA55319" w14:textId="77777777" w:rsidR="003335B0" w:rsidRPr="00E06FC9" w:rsidRDefault="003335B0" w:rsidP="003335B0">
      <w:pPr>
        <w:pStyle w:val="a7"/>
        <w:numPr>
          <w:ilvl w:val="1"/>
          <w:numId w:val="5"/>
        </w:numPr>
        <w:ind w:left="0" w:firstLine="568"/>
        <w:jc w:val="both"/>
        <w:rPr>
          <w:sz w:val="22"/>
          <w:szCs w:val="22"/>
        </w:rPr>
      </w:pPr>
      <w:r w:rsidRPr="00E06FC9">
        <w:rPr>
          <w:sz w:val="22"/>
          <w:szCs w:val="22"/>
        </w:rPr>
        <w:t>Покупатель, принимая Товар, осуществляет осмотр и проверяет соответствие ассортимента, цены и количества Товара с данными Заявки и накладной на отпуск запасов на сторону, соответствие срока годности (эксплуатации), срока гарантии Товара условиям настоящего Договора, а также осмотр целостности Товара (тары). В случае недопоставки Товара по Заявке или поставки некомплектного, некачественного Товара, Товара, утерявшего свой товарный вид и (или) Товара не соответствующего Заявке и (или) условиям п. 4.1. Договора, Покупатель вправе отказаться от поставленного Товара, о чем составляется акт несоответствия (далее – «</w:t>
      </w:r>
      <w:r w:rsidRPr="00E06FC9">
        <w:rPr>
          <w:b/>
          <w:sz w:val="22"/>
          <w:szCs w:val="22"/>
        </w:rPr>
        <w:t>Дефектный акт</w:t>
      </w:r>
      <w:r w:rsidRPr="00E06FC9">
        <w:rPr>
          <w:sz w:val="22"/>
          <w:szCs w:val="22"/>
        </w:rPr>
        <w:t>») в присутствии представителей каждой из Сторон либо в течение 5 (пяти) рабочих дней, с момента выявления несоответствия, предъявить Поставщику претензию в письменной  форме, после чего Поставщик, в течение 5 (пяти) рабочих дней с момента получения претензии Покупателя, обязан восполнить недостающее количество Товара или заменить Товар аналогичным, соответствующим требованиям настоящего Договора по соответствующей накладной на отпуск запасов на сторону. Стороны вправе дополнительно письменно согласовать увеличение срока восполнения недостающего количества Товара или замены Товара, указанного в настоящем пункте Договора.</w:t>
      </w:r>
    </w:p>
    <w:p w14:paraId="4071E23D" w14:textId="77777777" w:rsidR="003335B0" w:rsidRPr="00E06FC9" w:rsidRDefault="003335B0" w:rsidP="003335B0">
      <w:pPr>
        <w:pStyle w:val="a7"/>
        <w:numPr>
          <w:ilvl w:val="1"/>
          <w:numId w:val="5"/>
        </w:numPr>
        <w:ind w:left="0" w:firstLine="568"/>
        <w:jc w:val="both"/>
        <w:rPr>
          <w:sz w:val="22"/>
          <w:szCs w:val="22"/>
        </w:rPr>
      </w:pPr>
      <w:r w:rsidRPr="00E06FC9">
        <w:rPr>
          <w:sz w:val="22"/>
          <w:szCs w:val="22"/>
        </w:rPr>
        <w:t>В случае несоответствия накладной на отпуск запасов сделанному Покупателем заказу, указанному в Заявке, Поставщик в течение 1 (одного) рабочего дня, со дня получения информации от Покупателя о несоответствии, обязан устранить несоответствия и предоставить исправленные документы Покупателю, или в иной срок, дополнительно согласованный Сторонами.</w:t>
      </w:r>
    </w:p>
    <w:p w14:paraId="6C01173F" w14:textId="77777777" w:rsidR="003335B0" w:rsidRPr="00E06FC9" w:rsidRDefault="003335B0" w:rsidP="003335B0">
      <w:pPr>
        <w:pStyle w:val="a7"/>
        <w:numPr>
          <w:ilvl w:val="1"/>
          <w:numId w:val="5"/>
        </w:numPr>
        <w:ind w:left="0" w:firstLine="568"/>
        <w:jc w:val="both"/>
        <w:rPr>
          <w:sz w:val="22"/>
          <w:szCs w:val="22"/>
        </w:rPr>
      </w:pPr>
      <w:r w:rsidRPr="00E06FC9">
        <w:rPr>
          <w:sz w:val="22"/>
          <w:szCs w:val="22"/>
        </w:rPr>
        <w:t xml:space="preserve">В случае выявления при приемке Товара каких-либо нарушений по качеству, комплектности и (или) количеству Товара, при отсутствии уполномоченного представителя Поставщика при приеме Товара Покупателем, Покупатель направляет Поставщику письменное или устное требование о направлении представителя Поставщика для составления Дефектного акта. Поставщик обязан обеспечить явку своего представителя по месту нахождения Покупателя в </w:t>
      </w:r>
      <w:r w:rsidRPr="00E06FC9">
        <w:rPr>
          <w:sz w:val="22"/>
          <w:szCs w:val="22"/>
        </w:rPr>
        <w:lastRenderedPageBreak/>
        <w:t>течение 2 (двух) рабочих дней с момента его уведомления. В случае неявки уполномоченного представителя Поставщика в вышеуказанный срок, Покупатель вправе составить Дефектный акт о в одностороннем порядке. При этом Поставщик выражает свое согласие, и принимает все расхождения по количеству и качеству Товара по акту, составленному в одностороннем порядке.</w:t>
      </w:r>
    </w:p>
    <w:p w14:paraId="00E5CAF8" w14:textId="77777777" w:rsidR="003335B0" w:rsidRPr="00E06FC9" w:rsidRDefault="003335B0" w:rsidP="003335B0">
      <w:pPr>
        <w:pStyle w:val="a7"/>
        <w:numPr>
          <w:ilvl w:val="1"/>
          <w:numId w:val="5"/>
        </w:numPr>
        <w:ind w:left="0" w:firstLine="568"/>
        <w:jc w:val="both"/>
        <w:rPr>
          <w:sz w:val="22"/>
          <w:szCs w:val="22"/>
        </w:rPr>
      </w:pPr>
      <w:r w:rsidRPr="00E06FC9">
        <w:rPr>
          <w:sz w:val="22"/>
          <w:szCs w:val="22"/>
        </w:rPr>
        <w:t>Приемка Покупателем Товара и подписание накладной на отпуск запасов не ограничивают право Покупателя заявлять претензии по качеству Товара.</w:t>
      </w:r>
    </w:p>
    <w:p w14:paraId="0AA841F9" w14:textId="77777777" w:rsidR="003335B0" w:rsidRPr="00E06FC9" w:rsidRDefault="003335B0" w:rsidP="003335B0">
      <w:pPr>
        <w:pStyle w:val="a7"/>
        <w:numPr>
          <w:ilvl w:val="1"/>
          <w:numId w:val="5"/>
        </w:numPr>
        <w:ind w:left="0" w:firstLine="568"/>
        <w:jc w:val="both"/>
        <w:rPr>
          <w:sz w:val="22"/>
          <w:szCs w:val="22"/>
        </w:rPr>
      </w:pPr>
      <w:r w:rsidRPr="00E06FC9">
        <w:rPr>
          <w:sz w:val="22"/>
          <w:szCs w:val="22"/>
        </w:rPr>
        <w:t xml:space="preserve">При возврате Товара Поставщику в случаях, предусмотренных настоящим Договором, Поставщик обязуется осуществить такой возврат с предоставлением Покупателю документов, необходимых для корректировки размера облагаемого оборота в соответствии с действующим налоговым законодательством Республики Казахстан. </w:t>
      </w:r>
    </w:p>
    <w:p w14:paraId="73F79192" w14:textId="77777777" w:rsidR="003335B0" w:rsidRPr="00E06FC9" w:rsidRDefault="003335B0" w:rsidP="003335B0">
      <w:pPr>
        <w:pStyle w:val="a7"/>
        <w:numPr>
          <w:ilvl w:val="1"/>
          <w:numId w:val="5"/>
        </w:numPr>
        <w:ind w:left="0" w:firstLine="568"/>
        <w:jc w:val="both"/>
        <w:rPr>
          <w:sz w:val="22"/>
          <w:szCs w:val="22"/>
        </w:rPr>
      </w:pPr>
      <w:r w:rsidRPr="00E06FC9">
        <w:rPr>
          <w:sz w:val="22"/>
          <w:szCs w:val="22"/>
        </w:rPr>
        <w:t>Возврат Товара оформляется возвратной накладной и возвратной счет-фактурой, подготавливаемыми Поставщиком и подписываемыми уполномоченными представителями Сторон. Конкретные сроки возврата согласовываются Сторонами дополнительно, в том числе посредством электронной почты, указанной в Договоре. Поставщик обязуется вернуть уплаченные деньги за указанный в настоящем пункте Договора Товар в течение 2 (двух) рабочих дней с момента получения соответствующего письменного требования Покупателя.</w:t>
      </w:r>
    </w:p>
    <w:p w14:paraId="7B988882" w14:textId="77777777" w:rsidR="003335B0" w:rsidRPr="00E06FC9" w:rsidRDefault="003335B0" w:rsidP="003335B0">
      <w:pPr>
        <w:rPr>
          <w:rFonts w:ascii="Times New Roman" w:hAnsi="Times New Roman"/>
          <w:b/>
          <w:sz w:val="22"/>
          <w:szCs w:val="22"/>
        </w:rPr>
      </w:pPr>
    </w:p>
    <w:p w14:paraId="25B9CC34" w14:textId="77777777" w:rsidR="003335B0" w:rsidRPr="00E06FC9" w:rsidRDefault="003335B0" w:rsidP="003335B0">
      <w:pPr>
        <w:pStyle w:val="a7"/>
        <w:numPr>
          <w:ilvl w:val="0"/>
          <w:numId w:val="5"/>
        </w:numPr>
        <w:ind w:left="0" w:firstLine="567"/>
        <w:jc w:val="center"/>
        <w:rPr>
          <w:b/>
          <w:sz w:val="22"/>
          <w:szCs w:val="22"/>
        </w:rPr>
      </w:pPr>
      <w:r w:rsidRPr="00E06FC9">
        <w:rPr>
          <w:b/>
          <w:sz w:val="22"/>
          <w:szCs w:val="22"/>
        </w:rPr>
        <w:t>ПРАВА И ОБЯЗАНОСТИ СТОРОН</w:t>
      </w:r>
    </w:p>
    <w:p w14:paraId="63DBACCC" w14:textId="77777777" w:rsidR="003335B0" w:rsidRPr="00961F71" w:rsidRDefault="003335B0" w:rsidP="003335B0">
      <w:pPr>
        <w:pStyle w:val="a7"/>
        <w:numPr>
          <w:ilvl w:val="1"/>
          <w:numId w:val="5"/>
        </w:numPr>
        <w:ind w:left="0" w:firstLine="567"/>
        <w:jc w:val="both"/>
        <w:rPr>
          <w:b/>
          <w:sz w:val="22"/>
          <w:szCs w:val="22"/>
        </w:rPr>
      </w:pPr>
      <w:r w:rsidRPr="00961F71">
        <w:rPr>
          <w:b/>
          <w:sz w:val="22"/>
          <w:szCs w:val="22"/>
        </w:rPr>
        <w:t>Покупатель обязан:</w:t>
      </w:r>
    </w:p>
    <w:p w14:paraId="7D80FA01" w14:textId="77777777" w:rsidR="003335B0" w:rsidRPr="00373E88" w:rsidRDefault="003335B0" w:rsidP="003335B0">
      <w:pPr>
        <w:pStyle w:val="a7"/>
        <w:numPr>
          <w:ilvl w:val="2"/>
          <w:numId w:val="5"/>
        </w:numPr>
        <w:ind w:left="0" w:firstLine="567"/>
        <w:jc w:val="both"/>
        <w:rPr>
          <w:sz w:val="22"/>
          <w:szCs w:val="22"/>
        </w:rPr>
      </w:pPr>
      <w:r w:rsidRPr="00961F71">
        <w:rPr>
          <w:sz w:val="22"/>
          <w:szCs w:val="22"/>
        </w:rPr>
        <w:t>Производить приемку поставленного Товара в соответст</w:t>
      </w:r>
      <w:r w:rsidRPr="00373E88">
        <w:rPr>
          <w:sz w:val="22"/>
          <w:szCs w:val="22"/>
        </w:rPr>
        <w:t>вии с условиями Договора;</w:t>
      </w:r>
    </w:p>
    <w:p w14:paraId="5803E7C8" w14:textId="77777777" w:rsidR="003335B0" w:rsidRPr="00373E88" w:rsidRDefault="003335B0" w:rsidP="003335B0">
      <w:pPr>
        <w:pStyle w:val="a7"/>
        <w:numPr>
          <w:ilvl w:val="2"/>
          <w:numId w:val="5"/>
        </w:numPr>
        <w:ind w:left="0" w:firstLine="567"/>
        <w:jc w:val="both"/>
        <w:rPr>
          <w:sz w:val="22"/>
          <w:szCs w:val="22"/>
        </w:rPr>
      </w:pPr>
      <w:r w:rsidRPr="00373E88">
        <w:rPr>
          <w:sz w:val="22"/>
          <w:szCs w:val="22"/>
        </w:rPr>
        <w:t>Производить своевременную оплату Поставщику за поставленный Товар с соблюдением условий Договора;</w:t>
      </w:r>
    </w:p>
    <w:p w14:paraId="28DFC165" w14:textId="77777777" w:rsidR="003335B0" w:rsidRPr="00E06FC9" w:rsidRDefault="003335B0" w:rsidP="003335B0">
      <w:pPr>
        <w:pStyle w:val="a7"/>
        <w:numPr>
          <w:ilvl w:val="2"/>
          <w:numId w:val="5"/>
        </w:numPr>
        <w:ind w:left="0" w:firstLine="567"/>
        <w:jc w:val="both"/>
        <w:rPr>
          <w:sz w:val="22"/>
          <w:szCs w:val="22"/>
        </w:rPr>
      </w:pPr>
      <w:r w:rsidRPr="00E06FC9">
        <w:rPr>
          <w:sz w:val="22"/>
          <w:szCs w:val="22"/>
        </w:rPr>
        <w:t>До подписания накладной на отпуск запасов на сторону, свидетельствующей о приемке Товаров, проверить количество, ассортимент и цену принимаемых Товаров. Накладная, подписанная уполномоченным представителем Покупателя, будет являться подтверждающим документов, свидетельствующим о том, что Покупателем Товар принят по ассортименту, количеству и ценам, указанным в расходной накладной;</w:t>
      </w:r>
    </w:p>
    <w:p w14:paraId="2B0AFC16" w14:textId="77777777" w:rsidR="003335B0" w:rsidRPr="00E06FC9" w:rsidRDefault="003335B0" w:rsidP="003335B0">
      <w:pPr>
        <w:pStyle w:val="a7"/>
        <w:numPr>
          <w:ilvl w:val="2"/>
          <w:numId w:val="5"/>
        </w:numPr>
        <w:ind w:left="0" w:firstLine="567"/>
        <w:jc w:val="both"/>
        <w:rPr>
          <w:sz w:val="22"/>
          <w:szCs w:val="22"/>
        </w:rPr>
      </w:pPr>
      <w:r w:rsidRPr="00E06FC9">
        <w:rPr>
          <w:sz w:val="22"/>
          <w:szCs w:val="22"/>
        </w:rPr>
        <w:t>Предупредить Поставщика об изменениях в графике или режиме работы склада за 3 (три)рабочих дня, до введения соответствующих изменений;</w:t>
      </w:r>
    </w:p>
    <w:p w14:paraId="5F759AE7" w14:textId="77777777" w:rsidR="003335B0" w:rsidRPr="00E06FC9" w:rsidRDefault="003335B0" w:rsidP="003335B0">
      <w:pPr>
        <w:pStyle w:val="a7"/>
        <w:numPr>
          <w:ilvl w:val="2"/>
          <w:numId w:val="5"/>
        </w:numPr>
        <w:ind w:left="0" w:firstLine="567"/>
        <w:jc w:val="both"/>
        <w:rPr>
          <w:sz w:val="22"/>
          <w:szCs w:val="22"/>
        </w:rPr>
      </w:pPr>
      <w:r w:rsidRPr="00E06FC9">
        <w:rPr>
          <w:sz w:val="22"/>
          <w:szCs w:val="22"/>
        </w:rPr>
        <w:t xml:space="preserve">Надлежащим образом соблюдать иные обязательства, указанные в Договоре. </w:t>
      </w:r>
    </w:p>
    <w:p w14:paraId="3DC471A0" w14:textId="77777777" w:rsidR="003335B0" w:rsidRPr="00E06FC9" w:rsidRDefault="003335B0" w:rsidP="003335B0">
      <w:pPr>
        <w:jc w:val="both"/>
        <w:rPr>
          <w:rFonts w:ascii="Times New Roman" w:hAnsi="Times New Roman"/>
          <w:sz w:val="22"/>
          <w:szCs w:val="22"/>
        </w:rPr>
      </w:pPr>
    </w:p>
    <w:p w14:paraId="3447DB92" w14:textId="77777777" w:rsidR="003335B0" w:rsidRPr="00E06FC9" w:rsidRDefault="003335B0" w:rsidP="003335B0">
      <w:pPr>
        <w:pStyle w:val="a7"/>
        <w:numPr>
          <w:ilvl w:val="1"/>
          <w:numId w:val="5"/>
        </w:numPr>
        <w:ind w:left="0" w:firstLine="567"/>
        <w:jc w:val="both"/>
        <w:rPr>
          <w:b/>
          <w:sz w:val="22"/>
          <w:szCs w:val="22"/>
        </w:rPr>
      </w:pPr>
      <w:r w:rsidRPr="00E06FC9">
        <w:rPr>
          <w:b/>
          <w:sz w:val="22"/>
          <w:szCs w:val="22"/>
        </w:rPr>
        <w:t>Покупатель имеет право:</w:t>
      </w:r>
    </w:p>
    <w:p w14:paraId="43BF3EB7" w14:textId="77777777" w:rsidR="003335B0" w:rsidRPr="00E06FC9" w:rsidRDefault="003335B0" w:rsidP="003335B0">
      <w:pPr>
        <w:pStyle w:val="a7"/>
        <w:numPr>
          <w:ilvl w:val="2"/>
          <w:numId w:val="5"/>
        </w:numPr>
        <w:ind w:left="0" w:firstLine="567"/>
        <w:jc w:val="both"/>
        <w:rPr>
          <w:sz w:val="22"/>
          <w:szCs w:val="22"/>
        </w:rPr>
      </w:pPr>
      <w:r w:rsidRPr="00E06FC9">
        <w:rPr>
          <w:sz w:val="22"/>
          <w:szCs w:val="22"/>
        </w:rPr>
        <w:t>Принимать решение о закупке необходимого ассортимента Товара;</w:t>
      </w:r>
    </w:p>
    <w:p w14:paraId="1AD5C1AF" w14:textId="77777777" w:rsidR="003335B0" w:rsidRPr="00E06FC9" w:rsidRDefault="003335B0" w:rsidP="003335B0">
      <w:pPr>
        <w:pStyle w:val="a7"/>
        <w:numPr>
          <w:ilvl w:val="2"/>
          <w:numId w:val="5"/>
        </w:numPr>
        <w:ind w:left="0" w:firstLine="567"/>
        <w:jc w:val="both"/>
        <w:rPr>
          <w:sz w:val="22"/>
          <w:szCs w:val="22"/>
        </w:rPr>
      </w:pPr>
      <w:r w:rsidRPr="00E06FC9">
        <w:rPr>
          <w:sz w:val="22"/>
          <w:szCs w:val="22"/>
        </w:rPr>
        <w:t>Производить возврат Товара по основаниям, изложенным в Договоре;</w:t>
      </w:r>
    </w:p>
    <w:p w14:paraId="157409D4" w14:textId="77777777" w:rsidR="003335B0" w:rsidRPr="00E06FC9" w:rsidRDefault="003335B0" w:rsidP="003335B0">
      <w:pPr>
        <w:pStyle w:val="a7"/>
        <w:numPr>
          <w:ilvl w:val="2"/>
          <w:numId w:val="5"/>
        </w:numPr>
        <w:ind w:left="0" w:firstLine="567"/>
        <w:jc w:val="both"/>
        <w:rPr>
          <w:sz w:val="22"/>
          <w:szCs w:val="22"/>
        </w:rPr>
      </w:pPr>
      <w:r w:rsidRPr="00E06FC9">
        <w:rPr>
          <w:sz w:val="22"/>
          <w:szCs w:val="22"/>
        </w:rPr>
        <w:t>Отказаться от приемки и оплаты Товаров ненадлежащего качества, поставленных в нарушение условий Договора, и потребовать возврата уплаченных сумм. При этом возврат сумм осуществляется в сроки, указанные в письменном требовании Покупателя.</w:t>
      </w:r>
    </w:p>
    <w:p w14:paraId="1FA9C6C9" w14:textId="77777777" w:rsidR="003335B0" w:rsidRPr="00E06FC9" w:rsidRDefault="003335B0" w:rsidP="003335B0">
      <w:pPr>
        <w:pStyle w:val="a7"/>
        <w:ind w:left="567"/>
        <w:jc w:val="both"/>
        <w:rPr>
          <w:sz w:val="22"/>
          <w:szCs w:val="22"/>
        </w:rPr>
      </w:pPr>
    </w:p>
    <w:p w14:paraId="4F3BCC69" w14:textId="77777777" w:rsidR="003335B0" w:rsidRPr="00E06FC9" w:rsidRDefault="003335B0" w:rsidP="003335B0">
      <w:pPr>
        <w:pStyle w:val="a7"/>
        <w:numPr>
          <w:ilvl w:val="1"/>
          <w:numId w:val="5"/>
        </w:numPr>
        <w:ind w:left="0" w:firstLine="567"/>
        <w:jc w:val="both"/>
        <w:rPr>
          <w:b/>
          <w:sz w:val="22"/>
          <w:szCs w:val="22"/>
        </w:rPr>
      </w:pPr>
      <w:r w:rsidRPr="00E06FC9">
        <w:rPr>
          <w:b/>
          <w:sz w:val="22"/>
          <w:szCs w:val="22"/>
        </w:rPr>
        <w:t>Поставщик обязан:</w:t>
      </w:r>
    </w:p>
    <w:p w14:paraId="441DA53F" w14:textId="77777777" w:rsidR="003335B0" w:rsidRDefault="003335B0" w:rsidP="003335B0">
      <w:pPr>
        <w:pStyle w:val="a7"/>
        <w:numPr>
          <w:ilvl w:val="2"/>
          <w:numId w:val="5"/>
        </w:numPr>
        <w:ind w:left="0" w:firstLine="567"/>
        <w:jc w:val="both"/>
        <w:rPr>
          <w:sz w:val="22"/>
          <w:szCs w:val="22"/>
        </w:rPr>
      </w:pPr>
      <w:r w:rsidRPr="00E06FC9">
        <w:rPr>
          <w:sz w:val="22"/>
          <w:szCs w:val="22"/>
        </w:rPr>
        <w:t>Своевременно поставлять Товар, согласно условиям Договора;</w:t>
      </w:r>
    </w:p>
    <w:p w14:paraId="40593834" w14:textId="77777777" w:rsidR="003335B0" w:rsidRPr="00E06FC9" w:rsidRDefault="003335B0" w:rsidP="003335B0">
      <w:pPr>
        <w:pStyle w:val="a7"/>
        <w:numPr>
          <w:ilvl w:val="2"/>
          <w:numId w:val="5"/>
        </w:numPr>
        <w:ind w:left="0" w:firstLine="567"/>
        <w:jc w:val="both"/>
        <w:rPr>
          <w:sz w:val="22"/>
          <w:szCs w:val="22"/>
        </w:rPr>
      </w:pPr>
      <w:r>
        <w:rPr>
          <w:sz w:val="22"/>
          <w:szCs w:val="22"/>
        </w:rPr>
        <w:t xml:space="preserve">Выполнить Работы качественно и в соответствии с условиями Договора и требованиями законодательства РК; </w:t>
      </w:r>
    </w:p>
    <w:p w14:paraId="39CE0652" w14:textId="77777777" w:rsidR="003335B0" w:rsidRPr="00E06FC9" w:rsidRDefault="003335B0" w:rsidP="003335B0">
      <w:pPr>
        <w:pStyle w:val="a7"/>
        <w:numPr>
          <w:ilvl w:val="2"/>
          <w:numId w:val="5"/>
        </w:numPr>
        <w:spacing w:after="200"/>
        <w:ind w:left="0" w:firstLine="567"/>
        <w:jc w:val="both"/>
        <w:rPr>
          <w:sz w:val="22"/>
          <w:szCs w:val="22"/>
        </w:rPr>
      </w:pPr>
      <w:r w:rsidRPr="00E06FC9">
        <w:rPr>
          <w:sz w:val="22"/>
          <w:szCs w:val="22"/>
        </w:rPr>
        <w:t>Обеспечить Покупателя необходимой информацией о Товаре, предоставить копии сертификатов соответствия (по запросу Покупателя) и необходимую техническую документацию (также по запросу Покупателя), предоставить Покупателю комплект сопроводительной документации к поставляемому Товару при его передаче Покупателю, в том числе, накладную на отпуск запасов на сторону, товарно-транспортную накладную (при необходимости), счет-фактуру, оформленные в соответствии с требованиями действующего законодательства Республики Казахстан, гарантийный талон и инструкцию по эксплуатации на русском и казахском языках, если их (гарантийный талон и инструкция по эксплуатации) наличие предусмотрено производителем Товара, в полном объеме;</w:t>
      </w:r>
    </w:p>
    <w:p w14:paraId="2FD5530E" w14:textId="77777777" w:rsidR="003335B0" w:rsidRPr="00E06FC9" w:rsidRDefault="003335B0" w:rsidP="003335B0">
      <w:pPr>
        <w:pStyle w:val="a7"/>
        <w:numPr>
          <w:ilvl w:val="2"/>
          <w:numId w:val="5"/>
        </w:numPr>
        <w:ind w:left="0" w:firstLine="567"/>
        <w:jc w:val="both"/>
        <w:rPr>
          <w:sz w:val="22"/>
          <w:szCs w:val="22"/>
        </w:rPr>
      </w:pPr>
      <w:r w:rsidRPr="00E06FC9">
        <w:rPr>
          <w:sz w:val="22"/>
          <w:szCs w:val="22"/>
        </w:rPr>
        <w:t>Предупредить Покупателя об отсутствии, какого-либо Товара у Поставщика при получении Заявки на Товар;</w:t>
      </w:r>
    </w:p>
    <w:p w14:paraId="25DFFCB4" w14:textId="77777777" w:rsidR="003335B0" w:rsidRPr="00E06FC9" w:rsidRDefault="003335B0" w:rsidP="003335B0">
      <w:pPr>
        <w:pStyle w:val="a7"/>
        <w:numPr>
          <w:ilvl w:val="2"/>
          <w:numId w:val="5"/>
        </w:numPr>
        <w:ind w:left="0" w:firstLine="567"/>
        <w:jc w:val="both"/>
        <w:rPr>
          <w:sz w:val="22"/>
          <w:szCs w:val="22"/>
        </w:rPr>
      </w:pPr>
      <w:r w:rsidRPr="00E06FC9">
        <w:rPr>
          <w:sz w:val="22"/>
          <w:szCs w:val="22"/>
        </w:rPr>
        <w:t>Нести ответственность за действия/бездействие своих работников и/или третьих лиц, привлекаемых для исполнения условий Договора;</w:t>
      </w:r>
    </w:p>
    <w:p w14:paraId="1CEE5D36" w14:textId="77777777" w:rsidR="003335B0" w:rsidRPr="00E06FC9" w:rsidRDefault="003335B0" w:rsidP="003335B0">
      <w:pPr>
        <w:pStyle w:val="a7"/>
        <w:numPr>
          <w:ilvl w:val="2"/>
          <w:numId w:val="5"/>
        </w:numPr>
        <w:ind w:left="0" w:firstLine="567"/>
        <w:jc w:val="both"/>
        <w:rPr>
          <w:sz w:val="22"/>
          <w:szCs w:val="22"/>
        </w:rPr>
      </w:pPr>
      <w:r w:rsidRPr="00E06FC9">
        <w:rPr>
          <w:sz w:val="22"/>
          <w:szCs w:val="22"/>
        </w:rPr>
        <w:t xml:space="preserve">В полном объеме возместить убытки, вызванные неисполнением и (или) ненадлежащим исполнением условий Договора и (или) иными неправомерными действиями и (или) причиненные </w:t>
      </w:r>
      <w:r w:rsidRPr="00E06FC9">
        <w:rPr>
          <w:sz w:val="22"/>
          <w:szCs w:val="22"/>
        </w:rPr>
        <w:lastRenderedPageBreak/>
        <w:t>вследствие недостатков Товара и (или) предоставления неполной, недостоверной или несвоевременно предоставленной информации о Товарах.</w:t>
      </w:r>
    </w:p>
    <w:p w14:paraId="7F7A8F98" w14:textId="77777777" w:rsidR="003335B0" w:rsidRPr="00E06FC9" w:rsidRDefault="003335B0" w:rsidP="003335B0">
      <w:pPr>
        <w:pStyle w:val="a7"/>
        <w:numPr>
          <w:ilvl w:val="2"/>
          <w:numId w:val="5"/>
        </w:numPr>
        <w:ind w:left="0" w:firstLine="567"/>
        <w:jc w:val="both"/>
        <w:rPr>
          <w:sz w:val="22"/>
          <w:szCs w:val="22"/>
        </w:rPr>
      </w:pPr>
      <w:r w:rsidRPr="00E06FC9">
        <w:rPr>
          <w:sz w:val="22"/>
          <w:szCs w:val="22"/>
        </w:rPr>
        <w:t>В случае задержки либо предвидя неизбежность задержки исполнения какого-либо обязательства, предусмотренного в Договоре, незамедлительно письменно уведомить Покупателя</w:t>
      </w:r>
      <w:r w:rsidRPr="00E06FC9">
        <w:rPr>
          <w:i/>
          <w:sz w:val="22"/>
          <w:szCs w:val="22"/>
        </w:rPr>
        <w:t xml:space="preserve"> обо</w:t>
      </w:r>
      <w:r w:rsidRPr="00E06FC9">
        <w:rPr>
          <w:sz w:val="22"/>
          <w:szCs w:val="22"/>
        </w:rPr>
        <w:t xml:space="preserve"> всех событиях и обстоятельствах, которые могут оказать негативное влияние на исполнение Договора.</w:t>
      </w:r>
    </w:p>
    <w:p w14:paraId="1BE3B627" w14:textId="77777777" w:rsidR="003335B0" w:rsidRPr="00E06FC9" w:rsidRDefault="003335B0" w:rsidP="003335B0">
      <w:pPr>
        <w:pStyle w:val="a7"/>
        <w:numPr>
          <w:ilvl w:val="2"/>
          <w:numId w:val="5"/>
        </w:numPr>
        <w:ind w:left="0" w:firstLine="567"/>
        <w:jc w:val="both"/>
        <w:rPr>
          <w:sz w:val="22"/>
          <w:szCs w:val="22"/>
        </w:rPr>
      </w:pPr>
      <w:r w:rsidRPr="00E06FC9">
        <w:rPr>
          <w:sz w:val="22"/>
          <w:szCs w:val="22"/>
        </w:rPr>
        <w:t>Не принимать поставленный Товар в случае не предоставления Поставщиком</w:t>
      </w:r>
      <w:r w:rsidRPr="00E06FC9">
        <w:rPr>
          <w:i/>
          <w:sz w:val="22"/>
          <w:szCs w:val="22"/>
        </w:rPr>
        <w:t xml:space="preserve"> </w:t>
      </w:r>
      <w:r w:rsidRPr="00E06FC9">
        <w:rPr>
          <w:sz w:val="22"/>
          <w:szCs w:val="22"/>
        </w:rPr>
        <w:t xml:space="preserve">относящихся к </w:t>
      </w:r>
      <w:r w:rsidRPr="00E06FC9">
        <w:rPr>
          <w:i/>
          <w:sz w:val="22"/>
          <w:szCs w:val="22"/>
        </w:rPr>
        <w:t>Товару</w:t>
      </w:r>
      <w:r w:rsidRPr="00E06FC9">
        <w:rPr>
          <w:sz w:val="22"/>
          <w:szCs w:val="22"/>
        </w:rPr>
        <w:t xml:space="preserve"> документов, до момента передачи Поставщиком</w:t>
      </w:r>
      <w:r w:rsidRPr="00E06FC9">
        <w:rPr>
          <w:i/>
          <w:sz w:val="22"/>
          <w:szCs w:val="22"/>
        </w:rPr>
        <w:t xml:space="preserve"> </w:t>
      </w:r>
      <w:r w:rsidRPr="00E06FC9">
        <w:rPr>
          <w:sz w:val="22"/>
          <w:szCs w:val="22"/>
        </w:rPr>
        <w:t>указанных документов. При этом, Поставщик</w:t>
      </w:r>
      <w:r w:rsidRPr="00E06FC9">
        <w:rPr>
          <w:i/>
          <w:sz w:val="22"/>
          <w:szCs w:val="22"/>
        </w:rPr>
        <w:t xml:space="preserve"> </w:t>
      </w:r>
      <w:r w:rsidRPr="00E06FC9">
        <w:rPr>
          <w:sz w:val="22"/>
          <w:szCs w:val="22"/>
        </w:rPr>
        <w:t>несет ответственность, за просрочку исполнения своих обязательств, вызванную непредставлением или несвоевременным предоставлением указанных документов.</w:t>
      </w:r>
    </w:p>
    <w:p w14:paraId="09CFBA6E" w14:textId="77777777" w:rsidR="003335B0" w:rsidRPr="00373E88" w:rsidRDefault="003335B0" w:rsidP="003335B0">
      <w:pPr>
        <w:pStyle w:val="a7"/>
        <w:numPr>
          <w:ilvl w:val="2"/>
          <w:numId w:val="5"/>
        </w:numPr>
        <w:ind w:left="0" w:firstLine="567"/>
        <w:jc w:val="both"/>
        <w:rPr>
          <w:sz w:val="22"/>
          <w:szCs w:val="22"/>
        </w:rPr>
      </w:pPr>
      <w:r w:rsidRPr="00961F71">
        <w:rPr>
          <w:sz w:val="22"/>
          <w:szCs w:val="22"/>
        </w:rPr>
        <w:t>Надлежащим образом соблюдать иные обя</w:t>
      </w:r>
      <w:r w:rsidRPr="00373E88">
        <w:rPr>
          <w:sz w:val="22"/>
          <w:szCs w:val="22"/>
        </w:rPr>
        <w:t>зательства, указанные в Договоре.</w:t>
      </w:r>
    </w:p>
    <w:p w14:paraId="012FD3A6" w14:textId="77777777" w:rsidR="003335B0" w:rsidRPr="00E06FC9" w:rsidRDefault="003335B0" w:rsidP="003335B0">
      <w:pPr>
        <w:pStyle w:val="a7"/>
        <w:ind w:left="0" w:firstLine="567"/>
        <w:jc w:val="both"/>
        <w:rPr>
          <w:sz w:val="22"/>
          <w:szCs w:val="22"/>
        </w:rPr>
      </w:pPr>
    </w:p>
    <w:p w14:paraId="22D737EF" w14:textId="77777777" w:rsidR="003335B0" w:rsidRPr="00E06FC9" w:rsidRDefault="003335B0" w:rsidP="003335B0">
      <w:pPr>
        <w:pStyle w:val="a7"/>
        <w:numPr>
          <w:ilvl w:val="0"/>
          <w:numId w:val="5"/>
        </w:numPr>
        <w:ind w:left="0" w:firstLine="567"/>
        <w:jc w:val="center"/>
        <w:rPr>
          <w:b/>
          <w:sz w:val="22"/>
          <w:szCs w:val="22"/>
        </w:rPr>
      </w:pPr>
      <w:r w:rsidRPr="00E06FC9">
        <w:rPr>
          <w:b/>
          <w:sz w:val="22"/>
          <w:szCs w:val="22"/>
        </w:rPr>
        <w:t>ПОРЯДОК ВЗАИМОРАСЧЕТОВ СТОРОН</w:t>
      </w:r>
    </w:p>
    <w:p w14:paraId="3589A13F" w14:textId="77777777" w:rsidR="003335B0" w:rsidRDefault="003335B0" w:rsidP="003335B0">
      <w:pPr>
        <w:pStyle w:val="a7"/>
        <w:numPr>
          <w:ilvl w:val="1"/>
          <w:numId w:val="5"/>
        </w:numPr>
        <w:ind w:left="0" w:firstLine="568"/>
        <w:jc w:val="both"/>
        <w:rPr>
          <w:sz w:val="22"/>
          <w:szCs w:val="22"/>
        </w:rPr>
      </w:pPr>
      <w:r w:rsidRPr="00961F71">
        <w:rPr>
          <w:sz w:val="22"/>
          <w:szCs w:val="22"/>
        </w:rPr>
        <w:t xml:space="preserve">Стоимость Товара, подлежащая уплате Покупателем – Поставщику, за поставляемую партию Товара, согласовывается Сторонами в заявке (Спецификации), устанавливается в накладной на отпуск запасов на сторону и (или) товарно-транспортной накладной и включает в себя налоговые, в том числе налог на добавленную стоимость (НДС), и таможенные платежи, сборы и иные обязательные платежи, связанные с ввозом Товара на территорию Республику Казахстан и выпуском его в свободное обращение, а также стоимость </w:t>
      </w:r>
      <w:r>
        <w:rPr>
          <w:sz w:val="22"/>
          <w:szCs w:val="22"/>
        </w:rPr>
        <w:t xml:space="preserve">выполненных Работ, </w:t>
      </w:r>
      <w:r w:rsidRPr="00961F71">
        <w:rPr>
          <w:sz w:val="22"/>
          <w:szCs w:val="22"/>
        </w:rPr>
        <w:t>транспортных услуг, связанных с доставкой Товара до Покупателя (в том числе, упаковка, маркировка, погрузка, перевозка, сопровождение Товара) и любые расходы Поставщика, связанные с исполнением настоящего Догов</w:t>
      </w:r>
      <w:r w:rsidRPr="00373E88">
        <w:rPr>
          <w:sz w:val="22"/>
          <w:szCs w:val="22"/>
        </w:rPr>
        <w:t>ора.</w:t>
      </w:r>
    </w:p>
    <w:p w14:paraId="7BFBAF8F" w14:textId="4C8D37EF" w:rsidR="003335B0" w:rsidRPr="006A461D" w:rsidRDefault="003335B0" w:rsidP="003335B0">
      <w:pPr>
        <w:pStyle w:val="a7"/>
        <w:numPr>
          <w:ilvl w:val="1"/>
          <w:numId w:val="5"/>
        </w:numPr>
        <w:tabs>
          <w:tab w:val="left" w:pos="0"/>
        </w:tabs>
        <w:ind w:left="0" w:firstLine="568"/>
        <w:contextualSpacing w:val="0"/>
        <w:jc w:val="both"/>
        <w:rPr>
          <w:sz w:val="22"/>
          <w:szCs w:val="22"/>
        </w:rPr>
      </w:pPr>
      <w:r>
        <w:rPr>
          <w:sz w:val="22"/>
          <w:szCs w:val="22"/>
        </w:rPr>
        <w:t>Подписанием настоящего Договора, Стороны согласовали о</w:t>
      </w:r>
      <w:r w:rsidRPr="000A0DC0">
        <w:rPr>
          <w:sz w:val="22"/>
          <w:szCs w:val="22"/>
        </w:rPr>
        <w:t>риентировочную сумму Договора в 202</w:t>
      </w:r>
      <w:r w:rsidR="00774DAA">
        <w:rPr>
          <w:sz w:val="22"/>
          <w:szCs w:val="22"/>
        </w:rPr>
        <w:t>2</w:t>
      </w:r>
      <w:r w:rsidRPr="000A0DC0">
        <w:rPr>
          <w:sz w:val="22"/>
          <w:szCs w:val="22"/>
        </w:rPr>
        <w:t xml:space="preserve"> году установить в размере </w:t>
      </w:r>
      <w:r>
        <w:rPr>
          <w:sz w:val="22"/>
          <w:szCs w:val="22"/>
        </w:rPr>
        <w:t>_____</w:t>
      </w:r>
      <w:r w:rsidRPr="000A0DC0">
        <w:rPr>
          <w:sz w:val="22"/>
          <w:szCs w:val="22"/>
        </w:rPr>
        <w:t xml:space="preserve"> (</w:t>
      </w:r>
      <w:r>
        <w:rPr>
          <w:sz w:val="22"/>
          <w:szCs w:val="22"/>
        </w:rPr>
        <w:t>______</w:t>
      </w:r>
      <w:r w:rsidRPr="000A0DC0">
        <w:rPr>
          <w:sz w:val="22"/>
          <w:szCs w:val="22"/>
        </w:rPr>
        <w:t xml:space="preserve">) тенге. Указание ориентировочной суммы не обязывает </w:t>
      </w:r>
      <w:r>
        <w:rPr>
          <w:sz w:val="22"/>
          <w:szCs w:val="22"/>
        </w:rPr>
        <w:t>Покупателя</w:t>
      </w:r>
      <w:r w:rsidRPr="000A0DC0">
        <w:rPr>
          <w:sz w:val="22"/>
          <w:szCs w:val="22"/>
        </w:rPr>
        <w:t xml:space="preserve"> приобрести </w:t>
      </w:r>
      <w:r>
        <w:rPr>
          <w:sz w:val="22"/>
          <w:szCs w:val="22"/>
        </w:rPr>
        <w:t>Товара</w:t>
      </w:r>
      <w:r w:rsidRPr="000A0DC0">
        <w:rPr>
          <w:sz w:val="22"/>
          <w:szCs w:val="22"/>
        </w:rPr>
        <w:t xml:space="preserve"> на всю указанную сумму, </w:t>
      </w:r>
      <w:r>
        <w:rPr>
          <w:sz w:val="22"/>
          <w:szCs w:val="22"/>
        </w:rPr>
        <w:t>Покупатель</w:t>
      </w:r>
      <w:r w:rsidRPr="000A0DC0">
        <w:rPr>
          <w:sz w:val="22"/>
          <w:szCs w:val="22"/>
        </w:rPr>
        <w:t xml:space="preserve"> обязан принять и оплатить только фактически </w:t>
      </w:r>
      <w:r>
        <w:rPr>
          <w:sz w:val="22"/>
          <w:szCs w:val="22"/>
        </w:rPr>
        <w:t>поставленный</w:t>
      </w:r>
      <w:r w:rsidRPr="000A0DC0">
        <w:rPr>
          <w:sz w:val="22"/>
          <w:szCs w:val="22"/>
        </w:rPr>
        <w:t xml:space="preserve"> и согласованны</w:t>
      </w:r>
      <w:r>
        <w:rPr>
          <w:sz w:val="22"/>
          <w:szCs w:val="22"/>
        </w:rPr>
        <w:t>й</w:t>
      </w:r>
      <w:r w:rsidRPr="000A0DC0">
        <w:rPr>
          <w:sz w:val="22"/>
          <w:szCs w:val="22"/>
        </w:rPr>
        <w:t xml:space="preserve"> Сторонами </w:t>
      </w:r>
      <w:r>
        <w:rPr>
          <w:sz w:val="22"/>
          <w:szCs w:val="22"/>
        </w:rPr>
        <w:t>Товар</w:t>
      </w:r>
      <w:r w:rsidRPr="000A0DC0">
        <w:rPr>
          <w:sz w:val="22"/>
          <w:szCs w:val="22"/>
        </w:rPr>
        <w:t xml:space="preserve">. </w:t>
      </w:r>
    </w:p>
    <w:p w14:paraId="018AF5FE" w14:textId="77777777" w:rsidR="003335B0" w:rsidRPr="00E06FC9" w:rsidRDefault="003335B0" w:rsidP="003335B0">
      <w:pPr>
        <w:pStyle w:val="a7"/>
        <w:numPr>
          <w:ilvl w:val="1"/>
          <w:numId w:val="5"/>
        </w:numPr>
        <w:spacing w:after="200"/>
        <w:ind w:left="0" w:firstLine="567"/>
        <w:jc w:val="both"/>
        <w:rPr>
          <w:sz w:val="22"/>
          <w:szCs w:val="22"/>
        </w:rPr>
      </w:pPr>
      <w:r w:rsidRPr="00373E88">
        <w:rPr>
          <w:sz w:val="22"/>
          <w:szCs w:val="22"/>
        </w:rPr>
        <w:t>Покупатель оплачивает поставленный Товар в течение 14 (</w:t>
      </w:r>
      <w:r w:rsidRPr="00E06FC9">
        <w:rPr>
          <w:sz w:val="22"/>
          <w:szCs w:val="22"/>
        </w:rPr>
        <w:t>четырнадцати) рабочих дней с момента передачи Товара и подписания Сторонами накладной на отпуск запасов на сторону и (или) товарно-транспортной накладной, а также предоставления Поставщиком счет-фактуры, если иной срок не предусмотрен в приложениях к настоящему Договору.</w:t>
      </w:r>
    </w:p>
    <w:p w14:paraId="4B0BBA42" w14:textId="77777777" w:rsidR="003335B0" w:rsidRPr="00E06FC9" w:rsidRDefault="003335B0" w:rsidP="003335B0">
      <w:pPr>
        <w:pStyle w:val="a7"/>
        <w:numPr>
          <w:ilvl w:val="1"/>
          <w:numId w:val="5"/>
        </w:numPr>
        <w:spacing w:after="200"/>
        <w:ind w:left="0" w:firstLine="567"/>
        <w:jc w:val="both"/>
        <w:rPr>
          <w:sz w:val="22"/>
          <w:szCs w:val="22"/>
        </w:rPr>
      </w:pPr>
      <w:r w:rsidRPr="00E06FC9">
        <w:rPr>
          <w:sz w:val="22"/>
          <w:szCs w:val="22"/>
        </w:rPr>
        <w:t xml:space="preserve">Если стоимость поставляемого Товара превышает в течение года 3 000 000 (три миллиона) тенге, то Поставщик должен предоставлять Покупателю электронную счет-фактуру. Поставщик обязуется соблюдать требования налогового законодательства РК в отношении порядка и правил предоставления электронной сопроводительной накладной на товар.  </w:t>
      </w:r>
    </w:p>
    <w:p w14:paraId="1BF55D88" w14:textId="77777777" w:rsidR="003335B0" w:rsidRPr="00E06FC9" w:rsidRDefault="003335B0" w:rsidP="003335B0">
      <w:pPr>
        <w:pStyle w:val="a7"/>
        <w:numPr>
          <w:ilvl w:val="1"/>
          <w:numId w:val="5"/>
        </w:numPr>
        <w:spacing w:after="200"/>
        <w:ind w:left="0" w:firstLine="567"/>
        <w:jc w:val="both"/>
        <w:rPr>
          <w:sz w:val="22"/>
          <w:szCs w:val="22"/>
        </w:rPr>
      </w:pPr>
      <w:r w:rsidRPr="00E06FC9">
        <w:rPr>
          <w:sz w:val="22"/>
          <w:szCs w:val="22"/>
        </w:rPr>
        <w:t xml:space="preserve">Оплата поставленного Товара производится в тенге, включая НДС. Оплата считается произведенной Покупателем с момента поступления денег на расчетный счет Поставщика. </w:t>
      </w:r>
    </w:p>
    <w:p w14:paraId="2F11EA65" w14:textId="77777777" w:rsidR="003335B0" w:rsidRPr="00E06FC9" w:rsidRDefault="003335B0" w:rsidP="003335B0">
      <w:pPr>
        <w:pStyle w:val="a7"/>
        <w:numPr>
          <w:ilvl w:val="1"/>
          <w:numId w:val="5"/>
        </w:numPr>
        <w:ind w:left="0" w:firstLine="567"/>
        <w:jc w:val="both"/>
        <w:rPr>
          <w:sz w:val="22"/>
          <w:szCs w:val="22"/>
        </w:rPr>
      </w:pPr>
      <w:r w:rsidRPr="00E06FC9">
        <w:rPr>
          <w:sz w:val="22"/>
          <w:szCs w:val="22"/>
        </w:rPr>
        <w:t xml:space="preserve">Стороны не менее 1 (одного) раза в 3 (три) месяца обязуются производить сверку поставленного, возвращенного и оплаченного Товара за учетный период. </w:t>
      </w:r>
    </w:p>
    <w:p w14:paraId="5D5A032D" w14:textId="77777777" w:rsidR="003335B0" w:rsidRPr="00E06FC9" w:rsidRDefault="003335B0" w:rsidP="003335B0">
      <w:pPr>
        <w:pStyle w:val="a7"/>
        <w:numPr>
          <w:ilvl w:val="1"/>
          <w:numId w:val="5"/>
        </w:numPr>
        <w:ind w:left="0" w:firstLine="567"/>
        <w:jc w:val="both"/>
        <w:rPr>
          <w:sz w:val="22"/>
          <w:szCs w:val="22"/>
        </w:rPr>
      </w:pPr>
      <w:r w:rsidRPr="00E06FC9">
        <w:rPr>
          <w:sz w:val="22"/>
          <w:szCs w:val="22"/>
        </w:rPr>
        <w:t>Поставщик обязуется ежемесячно не позднее 05 (пятого) числа месяца, следующего за отчетным предоставлять Покупателю, подписанный со своей стороны акт сверки взаиморасчетов в двух экземплярах. Покупатель обязуется, при отсутствии замечаний, подписать акт сверки взаиморасчетов и вернуть один экземпляр Поставщику в течение 10 (десяти) рабочих дней с даты его получения, или в этот же срок предоставить письменный мотивированный отказ.</w:t>
      </w:r>
    </w:p>
    <w:p w14:paraId="6138B10F" w14:textId="77777777" w:rsidR="003335B0" w:rsidRPr="00E06FC9" w:rsidRDefault="003335B0" w:rsidP="003335B0">
      <w:pPr>
        <w:pStyle w:val="a7"/>
        <w:numPr>
          <w:ilvl w:val="1"/>
          <w:numId w:val="5"/>
        </w:numPr>
        <w:spacing w:after="200"/>
        <w:ind w:left="0" w:firstLine="567"/>
        <w:jc w:val="both"/>
        <w:rPr>
          <w:sz w:val="22"/>
          <w:szCs w:val="22"/>
        </w:rPr>
      </w:pPr>
      <w:r w:rsidRPr="00E06FC9">
        <w:rPr>
          <w:sz w:val="22"/>
          <w:szCs w:val="22"/>
        </w:rPr>
        <w:t>Поставщик обязуется в порядке и сроки, предусмотренные законодательством Республики Казахстан выполнить обязанность по выписке электронного счет-фактуры и его предоставлению Покупателю.</w:t>
      </w:r>
    </w:p>
    <w:p w14:paraId="56ED72E0" w14:textId="77777777" w:rsidR="003335B0" w:rsidRPr="00E06FC9" w:rsidRDefault="003335B0" w:rsidP="003335B0">
      <w:pPr>
        <w:pStyle w:val="a7"/>
        <w:ind w:left="567"/>
        <w:jc w:val="both"/>
        <w:rPr>
          <w:sz w:val="22"/>
          <w:szCs w:val="22"/>
        </w:rPr>
      </w:pPr>
    </w:p>
    <w:p w14:paraId="6E5CE0D3" w14:textId="77777777" w:rsidR="003335B0" w:rsidRPr="00E06FC9" w:rsidRDefault="003335B0" w:rsidP="003335B0">
      <w:pPr>
        <w:pStyle w:val="a7"/>
        <w:numPr>
          <w:ilvl w:val="0"/>
          <w:numId w:val="5"/>
        </w:numPr>
        <w:ind w:left="0" w:firstLine="567"/>
        <w:jc w:val="center"/>
        <w:rPr>
          <w:b/>
          <w:sz w:val="22"/>
          <w:szCs w:val="22"/>
        </w:rPr>
      </w:pPr>
      <w:r w:rsidRPr="00E06FC9">
        <w:rPr>
          <w:b/>
          <w:sz w:val="22"/>
          <w:szCs w:val="22"/>
        </w:rPr>
        <w:t>ОТВЕТСТВЕННОСТЬ СТОРОН</w:t>
      </w:r>
    </w:p>
    <w:p w14:paraId="7C29FC9A" w14:textId="77777777" w:rsidR="003335B0" w:rsidRPr="00961F71" w:rsidRDefault="003335B0" w:rsidP="003335B0">
      <w:pPr>
        <w:pStyle w:val="a7"/>
        <w:numPr>
          <w:ilvl w:val="1"/>
          <w:numId w:val="5"/>
        </w:numPr>
        <w:ind w:left="0" w:firstLine="567"/>
        <w:jc w:val="both"/>
        <w:rPr>
          <w:sz w:val="22"/>
          <w:szCs w:val="22"/>
        </w:rPr>
      </w:pPr>
      <w:r w:rsidRPr="00961F71">
        <w:rPr>
          <w:sz w:val="22"/>
          <w:szCs w:val="22"/>
        </w:rPr>
        <w:t>Стороны несут ответственность за неисполнение или ненадлежащее исполнение по своих обязательство по настоящему Договору в соответствии с настоящим Договором и действующим законодательством Республики Казахстан.</w:t>
      </w:r>
    </w:p>
    <w:p w14:paraId="71CCAD2F" w14:textId="77777777" w:rsidR="003335B0" w:rsidRPr="00373E88" w:rsidRDefault="003335B0" w:rsidP="003335B0">
      <w:pPr>
        <w:pStyle w:val="a7"/>
        <w:numPr>
          <w:ilvl w:val="1"/>
          <w:numId w:val="5"/>
        </w:numPr>
        <w:ind w:left="0" w:firstLine="567"/>
        <w:jc w:val="both"/>
        <w:rPr>
          <w:sz w:val="22"/>
          <w:szCs w:val="22"/>
        </w:rPr>
      </w:pPr>
      <w:r w:rsidRPr="00961F71">
        <w:rPr>
          <w:sz w:val="22"/>
          <w:szCs w:val="22"/>
        </w:rPr>
        <w:t>В случае нарушения сроков поставки Товара, предусмотренных настоящим Договором, Покупатель вправе потребовать, а Поставщик, обязуется уплатить Покупателю неустойку в размере 0,1% (ноль целых одной десятой процента) от суммы недопоставленного Товара за каждый календарный день просрочки, но не более 10% (десяти процентов) от суммы недопоставленно</w:t>
      </w:r>
      <w:r w:rsidRPr="00373E88">
        <w:rPr>
          <w:sz w:val="22"/>
          <w:szCs w:val="22"/>
        </w:rPr>
        <w:t>го Товара.</w:t>
      </w:r>
    </w:p>
    <w:p w14:paraId="541CCD0C" w14:textId="77777777" w:rsidR="003335B0" w:rsidRPr="00373E88" w:rsidRDefault="003335B0" w:rsidP="003335B0">
      <w:pPr>
        <w:pStyle w:val="a7"/>
        <w:numPr>
          <w:ilvl w:val="1"/>
          <w:numId w:val="5"/>
        </w:numPr>
        <w:ind w:left="0" w:firstLine="567"/>
        <w:jc w:val="both"/>
        <w:rPr>
          <w:sz w:val="22"/>
          <w:szCs w:val="22"/>
        </w:rPr>
      </w:pPr>
      <w:r w:rsidRPr="00373E88">
        <w:rPr>
          <w:sz w:val="22"/>
          <w:szCs w:val="22"/>
        </w:rPr>
        <w:lastRenderedPageBreak/>
        <w:t>В случае уклонения Поставщика от подписания Дефектного акта, Покупатель вправе потребовать, а Поставщик обязуется уплатить неустойку (пени) в размере 0,1% (ноль целых одной десятой процента) от стоимости Товара, в отношении которого составлен Дефектный акт, за каждый календарный день просрочки, но не более 10% (десяти процентов) от стоимости Товара, в отношении которого составлен Дефектный акт.</w:t>
      </w:r>
    </w:p>
    <w:p w14:paraId="6FF331A1" w14:textId="30562E18" w:rsidR="003335B0" w:rsidRPr="00E06FC9" w:rsidRDefault="003335B0" w:rsidP="003335B0">
      <w:pPr>
        <w:pStyle w:val="a7"/>
        <w:numPr>
          <w:ilvl w:val="1"/>
          <w:numId w:val="5"/>
        </w:numPr>
        <w:ind w:left="0" w:firstLine="567"/>
        <w:jc w:val="both"/>
        <w:rPr>
          <w:sz w:val="22"/>
          <w:szCs w:val="22"/>
        </w:rPr>
      </w:pPr>
      <w:r w:rsidRPr="00E06FC9">
        <w:rPr>
          <w:sz w:val="22"/>
          <w:szCs w:val="22"/>
        </w:rPr>
        <w:t>В случае нарушения Поставщиком сроков устранения недостатков (дефектов, несоответствий) Товара (или) замены Товара, Покупатель вправе потребовать, а Поставщик обязуется уплатить неустойку в размере 0,1% (ноль целых одной десятой процента) от стоимости Товара, в отношении которого составлен Дефектный акт, за каждый календарный день просрочки, но не более 10% (десять процентов) от стоимости Товара, в отношении которого составлен Дефектный акт.</w:t>
      </w:r>
    </w:p>
    <w:p w14:paraId="5FC3D962" w14:textId="77777777" w:rsidR="003335B0" w:rsidRPr="00E06FC9" w:rsidRDefault="003335B0" w:rsidP="003335B0">
      <w:pPr>
        <w:pStyle w:val="a7"/>
        <w:numPr>
          <w:ilvl w:val="1"/>
          <w:numId w:val="5"/>
        </w:numPr>
        <w:ind w:left="0" w:firstLine="567"/>
        <w:jc w:val="both"/>
        <w:rPr>
          <w:sz w:val="22"/>
          <w:szCs w:val="22"/>
        </w:rPr>
      </w:pPr>
      <w:r w:rsidRPr="00E06FC9">
        <w:rPr>
          <w:sz w:val="22"/>
          <w:szCs w:val="22"/>
        </w:rPr>
        <w:t>В случае нарушения Поставщиком любого из своих обязанностей, предусмотренных настоящим Договором, Покупатель вправе потребовать, а Поставщик обязуется уплатить неустойку в размере 10 (десять) месячных расчетных показателей, установленного законом Республики Казахстана на соответствующим год, за каждый день нарушения, в случае если нарушение является длящимся. В случае если нарушение обязанностей не является длящимся, то неустойка, предусмотренная в настоящем пункте, начисляется и оплачивается однократно.</w:t>
      </w:r>
    </w:p>
    <w:p w14:paraId="77777404" w14:textId="77777777" w:rsidR="003335B0" w:rsidRPr="00E06FC9" w:rsidRDefault="003335B0" w:rsidP="003335B0">
      <w:pPr>
        <w:pStyle w:val="a7"/>
        <w:numPr>
          <w:ilvl w:val="1"/>
          <w:numId w:val="5"/>
        </w:numPr>
        <w:ind w:left="0" w:firstLine="567"/>
        <w:jc w:val="both"/>
        <w:rPr>
          <w:sz w:val="22"/>
          <w:szCs w:val="22"/>
        </w:rPr>
      </w:pPr>
      <w:r w:rsidRPr="00E06FC9">
        <w:rPr>
          <w:sz w:val="22"/>
          <w:szCs w:val="22"/>
        </w:rPr>
        <w:t>В случае нарушения Покупателем сроков оплаты, предусмотренных настоящим Договором, Поставщик вправе потребовать, а Покупатель обязуется уплатить Поставщику неустойку в размере 0,1% (ноль целых одной десятой процента) от суммы, просроченной задолженной за каждый календарный день просрочки, но не более 10% (десяти) процентов от суммы просроченной задолженности.</w:t>
      </w:r>
    </w:p>
    <w:p w14:paraId="3CAAC17A" w14:textId="77777777" w:rsidR="003335B0" w:rsidRPr="00E06FC9" w:rsidRDefault="003335B0" w:rsidP="003335B0">
      <w:pPr>
        <w:pStyle w:val="a7"/>
        <w:numPr>
          <w:ilvl w:val="1"/>
          <w:numId w:val="5"/>
        </w:numPr>
        <w:ind w:left="0" w:firstLine="567"/>
        <w:jc w:val="both"/>
        <w:rPr>
          <w:sz w:val="22"/>
          <w:szCs w:val="22"/>
        </w:rPr>
      </w:pPr>
      <w:r w:rsidRPr="00E06FC9">
        <w:rPr>
          <w:sz w:val="22"/>
          <w:szCs w:val="22"/>
        </w:rPr>
        <w:t>Неустойка и убытки, предусмотренные Договором, могут быть начислены и удержаны Стороной при взаиморасчетах либо должны быть оплачены виновной Стороной в течение 5 (пяти) рабочих дней со дня предъявления требования другой Стороны.</w:t>
      </w:r>
    </w:p>
    <w:p w14:paraId="7DCD4141" w14:textId="77777777" w:rsidR="003335B0" w:rsidRPr="00E06FC9" w:rsidRDefault="003335B0" w:rsidP="003335B0">
      <w:pPr>
        <w:pStyle w:val="a7"/>
        <w:numPr>
          <w:ilvl w:val="1"/>
          <w:numId w:val="5"/>
        </w:numPr>
        <w:ind w:left="0" w:firstLine="567"/>
        <w:jc w:val="both"/>
        <w:rPr>
          <w:sz w:val="22"/>
          <w:szCs w:val="22"/>
        </w:rPr>
      </w:pPr>
      <w:r w:rsidRPr="00E06FC9">
        <w:rPr>
          <w:sz w:val="22"/>
          <w:szCs w:val="22"/>
        </w:rPr>
        <w:t>Поставщик не несет ответственности за ненадлежащее использование Покупателем Товара (несоответствие заказанного Товара техническим требованиям машин и оборудования, превышением интервала замены смазочных материалов) и последовавший за этим ущерб (поломку) машин и оборудования, а также за нарушение Покупателем правил хранения Товара, повлекшее за собой ухудшение качества Товара.</w:t>
      </w:r>
    </w:p>
    <w:p w14:paraId="464D55F2" w14:textId="77777777" w:rsidR="003335B0" w:rsidRPr="00E06FC9" w:rsidRDefault="003335B0" w:rsidP="003335B0">
      <w:pPr>
        <w:pStyle w:val="a7"/>
        <w:numPr>
          <w:ilvl w:val="1"/>
          <w:numId w:val="5"/>
        </w:numPr>
        <w:ind w:left="0" w:firstLine="567"/>
        <w:jc w:val="both"/>
        <w:rPr>
          <w:sz w:val="22"/>
          <w:szCs w:val="22"/>
        </w:rPr>
      </w:pPr>
      <w:r w:rsidRPr="00E06FC9">
        <w:rPr>
          <w:sz w:val="22"/>
          <w:szCs w:val="22"/>
        </w:rPr>
        <w:t xml:space="preserve">Начисление неустойки (штрафа и (или) пени), установленной настоящим Договором, уплата неустоек и возмещение убытков не освобождают Стороны от надлежащего выполнения возложенных на них настоящим Договором обязательств и устранения нарушений. </w:t>
      </w:r>
    </w:p>
    <w:p w14:paraId="1FE6FE28" w14:textId="77777777" w:rsidR="003335B0" w:rsidRPr="00E06FC9" w:rsidRDefault="003335B0" w:rsidP="003335B0">
      <w:pPr>
        <w:pStyle w:val="a7"/>
        <w:numPr>
          <w:ilvl w:val="1"/>
          <w:numId w:val="5"/>
        </w:numPr>
        <w:ind w:left="0" w:firstLine="567"/>
        <w:jc w:val="both"/>
        <w:rPr>
          <w:sz w:val="22"/>
          <w:szCs w:val="22"/>
        </w:rPr>
      </w:pPr>
      <w:r w:rsidRPr="00E06FC9">
        <w:rPr>
          <w:sz w:val="22"/>
          <w:szCs w:val="22"/>
        </w:rPr>
        <w:t>Поставщик гарантирует освобождение Покупателя от ответственности и обязуется возместить ему любые убытки (затраты, расходы, вред, ущерб) по искам третьих лиц в отношении нарушения прав на изобретение, полезные модели и промышленные образцы, ноу-хау, патентных прав, авторских прав, прав на товарный знак и знак обслуживание, а также любых иных прав на результаты интеллектуальной деятельности, связанных с владением и использованием Товара или любой его части.</w:t>
      </w:r>
    </w:p>
    <w:p w14:paraId="7BB104D1" w14:textId="77777777" w:rsidR="003335B0" w:rsidRPr="00E06FC9" w:rsidRDefault="003335B0" w:rsidP="003335B0">
      <w:pPr>
        <w:pStyle w:val="a7"/>
        <w:numPr>
          <w:ilvl w:val="1"/>
          <w:numId w:val="5"/>
        </w:numPr>
        <w:spacing w:after="200"/>
        <w:ind w:left="0" w:firstLine="567"/>
        <w:jc w:val="both"/>
        <w:rPr>
          <w:sz w:val="22"/>
          <w:szCs w:val="22"/>
        </w:rPr>
      </w:pPr>
      <w:r w:rsidRPr="00E06FC9">
        <w:rPr>
          <w:sz w:val="22"/>
          <w:szCs w:val="22"/>
        </w:rPr>
        <w:t>Поставщик подписанием настоящего Договора в безотзывном и безусловном порядке подтверждает свое согласие на право Покупателя вычесть в свою пользу сумму неустоек (штрафов, пеней), убытков, причиненных Заказчику, подлежащих оплате Поставщику, из любых сумм, причитающихся Поставщику, а также по своему усмотрению, провести зачет суммы неустойки (штрафов, пеней) в счет суммы платежей по настоящему Договору. Настоящим Поставщик заявляет, что дает безусловное и безотзывное согласие на проведение зачета Покупателем.</w:t>
      </w:r>
    </w:p>
    <w:p w14:paraId="5112C048" w14:textId="77777777" w:rsidR="003335B0" w:rsidRPr="00E06FC9" w:rsidRDefault="003335B0" w:rsidP="003335B0">
      <w:pPr>
        <w:pStyle w:val="a7"/>
        <w:ind w:left="0" w:firstLine="567"/>
        <w:jc w:val="both"/>
        <w:rPr>
          <w:sz w:val="22"/>
          <w:szCs w:val="22"/>
        </w:rPr>
      </w:pPr>
    </w:p>
    <w:p w14:paraId="57677BD2" w14:textId="77777777" w:rsidR="003335B0" w:rsidRPr="00E06FC9" w:rsidRDefault="003335B0" w:rsidP="003335B0">
      <w:pPr>
        <w:pStyle w:val="a7"/>
        <w:numPr>
          <w:ilvl w:val="0"/>
          <w:numId w:val="5"/>
        </w:numPr>
        <w:ind w:left="0" w:firstLine="567"/>
        <w:jc w:val="center"/>
        <w:rPr>
          <w:b/>
          <w:sz w:val="22"/>
          <w:szCs w:val="22"/>
        </w:rPr>
      </w:pPr>
      <w:r w:rsidRPr="00E06FC9">
        <w:rPr>
          <w:b/>
          <w:sz w:val="22"/>
          <w:szCs w:val="22"/>
        </w:rPr>
        <w:t>ОБСТОЯТЕЛЬСТВА НЕПРЕОДОЛИМОЙ СИЛЫ</w:t>
      </w:r>
    </w:p>
    <w:p w14:paraId="3806162F" w14:textId="77777777" w:rsidR="003335B0" w:rsidRPr="00961F71" w:rsidRDefault="003335B0" w:rsidP="003335B0">
      <w:pPr>
        <w:pStyle w:val="a7"/>
        <w:numPr>
          <w:ilvl w:val="1"/>
          <w:numId w:val="5"/>
        </w:numPr>
        <w:ind w:left="0" w:firstLine="567"/>
        <w:jc w:val="both"/>
        <w:rPr>
          <w:sz w:val="22"/>
          <w:szCs w:val="22"/>
        </w:rPr>
      </w:pPr>
      <w:r w:rsidRPr="00961F71">
        <w:rPr>
          <w:sz w:val="22"/>
          <w:szCs w:val="22"/>
        </w:rPr>
        <w:t>Стороны освобождаются от ответственности за частичное или полное неисполнение обязанностей по настоящему Договору, если таковые явились следствием действия обстоятельств непреодолимой силы, то есть чрезвычайных и непредотвратимых при данных условиях обстоятельствах,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Срок исполнения Сторонами обязанностей по настоящему Договору соразмерно отодвигается на время действия таких обстоятельств.</w:t>
      </w:r>
    </w:p>
    <w:p w14:paraId="5C8DDC51" w14:textId="77777777" w:rsidR="003335B0" w:rsidRPr="00373E88" w:rsidRDefault="003335B0" w:rsidP="003335B0">
      <w:pPr>
        <w:pStyle w:val="a7"/>
        <w:numPr>
          <w:ilvl w:val="1"/>
          <w:numId w:val="5"/>
        </w:numPr>
        <w:ind w:left="0" w:firstLine="567"/>
        <w:jc w:val="both"/>
        <w:rPr>
          <w:sz w:val="22"/>
          <w:szCs w:val="22"/>
        </w:rPr>
      </w:pPr>
      <w:r w:rsidRPr="00373E88">
        <w:rPr>
          <w:sz w:val="22"/>
          <w:szCs w:val="22"/>
        </w:rPr>
        <w:t xml:space="preserve">Сторона, для которой создалась невозможность исполнения обязанностей по настоящему Договору в силу вышеуказанных причин, должна без промедления письменно известить об этом </w:t>
      </w:r>
      <w:r w:rsidRPr="00373E88">
        <w:rPr>
          <w:sz w:val="22"/>
          <w:szCs w:val="22"/>
        </w:rPr>
        <w:lastRenderedPageBreak/>
        <w:t>другую Сторону в течение 14 (четырнадцати) календарных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w:t>
      </w:r>
    </w:p>
    <w:p w14:paraId="494A080F" w14:textId="77777777" w:rsidR="003335B0" w:rsidRPr="00E06FC9" w:rsidRDefault="003335B0" w:rsidP="003335B0">
      <w:pPr>
        <w:pStyle w:val="a7"/>
        <w:numPr>
          <w:ilvl w:val="1"/>
          <w:numId w:val="5"/>
        </w:numPr>
        <w:ind w:left="0" w:firstLine="567"/>
        <w:jc w:val="both"/>
        <w:rPr>
          <w:sz w:val="22"/>
          <w:szCs w:val="22"/>
        </w:rPr>
      </w:pPr>
      <w:r w:rsidRPr="00E06FC9">
        <w:rPr>
          <w:sz w:val="22"/>
          <w:szCs w:val="22"/>
        </w:rPr>
        <w:t>Если подобное состояние невыполнения обязанностей продлится более 6 (шести) месяцев, то каждая Сторона имеет право расторгнуть Договор в одностороннем порядке, известив письменно об этом другую Сторону за 14 (четырнадцать) календарных дней до предполагаемого расторжения. В этом случае действие Договора прекращается с момента получения этого извещения другой Стороной, при условии оплаты причитающихся сумм за фактически поставленные Товары.</w:t>
      </w:r>
    </w:p>
    <w:p w14:paraId="38241239" w14:textId="77777777" w:rsidR="003335B0" w:rsidRPr="006A461D" w:rsidRDefault="003335B0" w:rsidP="003335B0">
      <w:pPr>
        <w:jc w:val="both"/>
        <w:rPr>
          <w:rFonts w:ascii="Times New Roman" w:hAnsi="Times New Roman"/>
          <w:sz w:val="22"/>
          <w:szCs w:val="22"/>
        </w:rPr>
      </w:pPr>
    </w:p>
    <w:p w14:paraId="5ADBE853" w14:textId="77777777" w:rsidR="003335B0" w:rsidRPr="006A461D" w:rsidRDefault="003335B0" w:rsidP="003335B0">
      <w:pPr>
        <w:pStyle w:val="a7"/>
        <w:numPr>
          <w:ilvl w:val="0"/>
          <w:numId w:val="5"/>
        </w:numPr>
        <w:ind w:left="0" w:firstLine="567"/>
        <w:jc w:val="center"/>
        <w:rPr>
          <w:b/>
          <w:sz w:val="22"/>
          <w:szCs w:val="22"/>
        </w:rPr>
      </w:pPr>
      <w:r w:rsidRPr="006A461D">
        <w:rPr>
          <w:b/>
          <w:sz w:val="22"/>
          <w:szCs w:val="22"/>
        </w:rPr>
        <w:t>ПОРЯДОК РАЗРЕШЕНИЯ СПОРОВ</w:t>
      </w:r>
    </w:p>
    <w:p w14:paraId="416CAD44" w14:textId="77777777" w:rsidR="003335B0" w:rsidRPr="00961F71" w:rsidRDefault="003335B0" w:rsidP="003335B0">
      <w:pPr>
        <w:pStyle w:val="a7"/>
        <w:numPr>
          <w:ilvl w:val="1"/>
          <w:numId w:val="5"/>
        </w:numPr>
        <w:ind w:left="0" w:firstLine="567"/>
        <w:jc w:val="both"/>
        <w:rPr>
          <w:sz w:val="22"/>
          <w:szCs w:val="22"/>
        </w:rPr>
      </w:pPr>
      <w:r w:rsidRPr="00961F71">
        <w:rPr>
          <w:sz w:val="22"/>
          <w:szCs w:val="22"/>
        </w:rPr>
        <w:t>Все споры или разногласия, возникшие между Сторонами по настоящему Договору или в связи с ним, разрешаются путем переговоров между Сторонами.</w:t>
      </w:r>
    </w:p>
    <w:p w14:paraId="013FDFE0" w14:textId="77777777" w:rsidR="003335B0" w:rsidRPr="00961F71" w:rsidRDefault="003335B0" w:rsidP="003335B0">
      <w:pPr>
        <w:pStyle w:val="a7"/>
        <w:numPr>
          <w:ilvl w:val="1"/>
          <w:numId w:val="5"/>
        </w:numPr>
        <w:ind w:left="0" w:firstLine="567"/>
        <w:jc w:val="both"/>
        <w:rPr>
          <w:sz w:val="22"/>
          <w:szCs w:val="22"/>
        </w:rPr>
      </w:pPr>
      <w:r w:rsidRPr="00961F71">
        <w:rPr>
          <w:sz w:val="22"/>
          <w:szCs w:val="22"/>
        </w:rPr>
        <w:t xml:space="preserve">В случае невозможности разрешения разногласий путем переговоров они подлежат рассмотрению в Специализированном межрайонном экономическом суде г. Алматы. </w:t>
      </w:r>
    </w:p>
    <w:p w14:paraId="0A7C4382" w14:textId="77777777" w:rsidR="003335B0" w:rsidRPr="00961F71" w:rsidRDefault="003335B0" w:rsidP="003335B0">
      <w:pPr>
        <w:jc w:val="both"/>
        <w:rPr>
          <w:rFonts w:ascii="Times New Roman" w:hAnsi="Times New Roman"/>
          <w:sz w:val="22"/>
          <w:szCs w:val="22"/>
        </w:rPr>
      </w:pPr>
    </w:p>
    <w:p w14:paraId="5C368F5E" w14:textId="77777777" w:rsidR="003335B0" w:rsidRPr="00E06FC9" w:rsidRDefault="003335B0" w:rsidP="003335B0">
      <w:pPr>
        <w:pStyle w:val="a7"/>
        <w:numPr>
          <w:ilvl w:val="0"/>
          <w:numId w:val="5"/>
        </w:numPr>
        <w:spacing w:after="200"/>
        <w:ind w:left="0" w:firstLine="567"/>
        <w:jc w:val="center"/>
        <w:rPr>
          <w:b/>
          <w:sz w:val="22"/>
          <w:szCs w:val="22"/>
        </w:rPr>
      </w:pPr>
      <w:r w:rsidRPr="00E06FC9">
        <w:rPr>
          <w:b/>
          <w:sz w:val="22"/>
          <w:szCs w:val="22"/>
        </w:rPr>
        <w:t>СРОК ДЕЙСТВИЯ И РАСТОРЖЕНИЯ ДОГОВОРА</w:t>
      </w:r>
    </w:p>
    <w:p w14:paraId="3426F6E2" w14:textId="77777777" w:rsidR="003335B0" w:rsidRPr="00961F71" w:rsidRDefault="003335B0" w:rsidP="003335B0">
      <w:pPr>
        <w:pStyle w:val="a7"/>
        <w:numPr>
          <w:ilvl w:val="1"/>
          <w:numId w:val="5"/>
        </w:numPr>
        <w:spacing w:after="200"/>
        <w:ind w:left="0" w:firstLine="567"/>
        <w:jc w:val="both"/>
        <w:rPr>
          <w:sz w:val="22"/>
          <w:szCs w:val="22"/>
        </w:rPr>
      </w:pPr>
      <w:r w:rsidRPr="00961F71">
        <w:rPr>
          <w:sz w:val="22"/>
          <w:szCs w:val="22"/>
        </w:rPr>
        <w:t>Договор вступает в силу с момента подписания его Сторонами, что зафиксировано в преамбуле Договора, и действует в течении одного года с даты подписания. В случае если к указанной дате, между Сторонами имеются неисполненные обязанности, то Договор действует до полного исполнения Сторонами своих обязанностей.</w:t>
      </w:r>
    </w:p>
    <w:p w14:paraId="55DA0348" w14:textId="77777777" w:rsidR="003335B0" w:rsidRPr="00373E88" w:rsidRDefault="003335B0" w:rsidP="003335B0">
      <w:pPr>
        <w:pStyle w:val="a7"/>
        <w:numPr>
          <w:ilvl w:val="1"/>
          <w:numId w:val="5"/>
        </w:numPr>
        <w:ind w:left="0" w:firstLine="567"/>
        <w:jc w:val="both"/>
        <w:rPr>
          <w:sz w:val="22"/>
          <w:szCs w:val="22"/>
        </w:rPr>
      </w:pPr>
      <w:r w:rsidRPr="00373E88">
        <w:rPr>
          <w:sz w:val="22"/>
          <w:szCs w:val="22"/>
        </w:rPr>
        <w:t>Покупатель вправе в одностороннем внесудебном порядке отказаться от исполнения настоящего Договора путем направления письменного уведомления Поставщику за 10 (десять) календарных дней до предполагаемой даты прекращения настоящего Договора.</w:t>
      </w:r>
    </w:p>
    <w:p w14:paraId="27BCD06D" w14:textId="77777777" w:rsidR="003335B0" w:rsidRPr="00E06FC9" w:rsidRDefault="003335B0" w:rsidP="003335B0">
      <w:pPr>
        <w:pStyle w:val="a7"/>
        <w:ind w:left="786"/>
        <w:jc w:val="both"/>
        <w:rPr>
          <w:sz w:val="22"/>
          <w:szCs w:val="22"/>
        </w:rPr>
      </w:pPr>
    </w:p>
    <w:p w14:paraId="1194B553" w14:textId="77777777" w:rsidR="003335B0" w:rsidRPr="00961F71" w:rsidRDefault="003335B0" w:rsidP="003335B0">
      <w:pPr>
        <w:pStyle w:val="a7"/>
        <w:numPr>
          <w:ilvl w:val="0"/>
          <w:numId w:val="5"/>
        </w:numPr>
        <w:jc w:val="center"/>
        <w:rPr>
          <w:b/>
          <w:sz w:val="22"/>
          <w:szCs w:val="22"/>
        </w:rPr>
      </w:pPr>
      <w:r w:rsidRPr="00E06FC9">
        <w:rPr>
          <w:b/>
          <w:sz w:val="22"/>
          <w:szCs w:val="22"/>
        </w:rPr>
        <w:t>АНТИКОРРУПЦИОННАЯ ОГОВОРКА</w:t>
      </w:r>
    </w:p>
    <w:p w14:paraId="10FCEED2" w14:textId="77777777" w:rsidR="003335B0" w:rsidRPr="00E06FC9" w:rsidRDefault="003335B0" w:rsidP="003335B0">
      <w:pPr>
        <w:pStyle w:val="a7"/>
        <w:ind w:left="0" w:firstLine="567"/>
        <w:jc w:val="both"/>
        <w:rPr>
          <w:bCs/>
          <w:sz w:val="22"/>
          <w:szCs w:val="22"/>
        </w:rPr>
      </w:pPr>
      <w:r w:rsidRPr="00E06FC9">
        <w:rPr>
          <w:bCs/>
          <w:sz w:val="22"/>
          <w:szCs w:val="22"/>
        </w:rPr>
        <w:t>11.1.</w:t>
      </w:r>
      <w:r w:rsidRPr="00E06FC9">
        <w:rPr>
          <w:bCs/>
          <w:sz w:val="22"/>
          <w:szCs w:val="22"/>
        </w:rPr>
        <w:tab/>
        <w:t>При исполнении обязательств по настоящему Договору Поставщик:</w:t>
      </w:r>
    </w:p>
    <w:p w14:paraId="5262B492" w14:textId="77777777" w:rsidR="003335B0" w:rsidRPr="00E06FC9" w:rsidRDefault="003335B0" w:rsidP="003335B0">
      <w:pPr>
        <w:pStyle w:val="a7"/>
        <w:ind w:left="0" w:firstLine="567"/>
        <w:jc w:val="both"/>
        <w:rPr>
          <w:bCs/>
          <w:sz w:val="22"/>
          <w:szCs w:val="22"/>
        </w:rPr>
      </w:pPr>
      <w:r w:rsidRPr="00E06FC9">
        <w:rPr>
          <w:bCs/>
          <w:sz w:val="22"/>
          <w:szCs w:val="22"/>
        </w:rPr>
        <w:t>1)</w:t>
      </w:r>
      <w:r w:rsidRPr="00E06FC9">
        <w:rPr>
          <w:bCs/>
          <w:sz w:val="22"/>
          <w:szCs w:val="22"/>
        </w:rPr>
        <w:tab/>
        <w:t>не предоставляет, не предлагает предоставить и не разрешает предоставление имущества или иных выгод,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FB62D6A" w14:textId="77777777" w:rsidR="003335B0" w:rsidRPr="00E06FC9" w:rsidRDefault="003335B0" w:rsidP="003335B0">
      <w:pPr>
        <w:pStyle w:val="a7"/>
        <w:ind w:left="0" w:firstLine="567"/>
        <w:jc w:val="both"/>
        <w:rPr>
          <w:bCs/>
          <w:sz w:val="22"/>
          <w:szCs w:val="22"/>
        </w:rPr>
      </w:pPr>
      <w:r w:rsidRPr="00E06FC9">
        <w:rPr>
          <w:bCs/>
          <w:sz w:val="22"/>
          <w:szCs w:val="22"/>
        </w:rPr>
        <w:t>2)</w:t>
      </w:r>
      <w:r w:rsidRPr="00E06FC9">
        <w:rPr>
          <w:bCs/>
          <w:sz w:val="22"/>
          <w:szCs w:val="22"/>
        </w:rPr>
        <w:tab/>
        <w:t xml:space="preserve">не осуществляет действия, квалифицируемые действующим законодательством Республики Казахстан, как дача (получение) взятки, коммерческий подкуп, и (или) действия, нарушающие требования действующего законодательства Республики Казахстан и международных актов о противодействии легализации (отмыванию) доходов, полученных преступным путем и финансированию терроризма. </w:t>
      </w:r>
    </w:p>
    <w:p w14:paraId="7AF91651" w14:textId="77777777" w:rsidR="003335B0" w:rsidRPr="00E06FC9" w:rsidRDefault="003335B0" w:rsidP="003335B0">
      <w:pPr>
        <w:pStyle w:val="a7"/>
        <w:ind w:left="0" w:firstLine="567"/>
        <w:jc w:val="both"/>
        <w:rPr>
          <w:bCs/>
          <w:sz w:val="22"/>
          <w:szCs w:val="22"/>
        </w:rPr>
      </w:pPr>
      <w:r w:rsidRPr="00E06FC9">
        <w:rPr>
          <w:bCs/>
          <w:sz w:val="22"/>
          <w:szCs w:val="22"/>
        </w:rPr>
        <w:t>11.2.</w:t>
      </w:r>
      <w:r w:rsidRPr="00E06FC9">
        <w:rPr>
          <w:bCs/>
          <w:sz w:val="22"/>
          <w:szCs w:val="22"/>
        </w:rPr>
        <w:tab/>
        <w:t xml:space="preserve">Если Поставщику станет известно или у него возникнут подозрения, о </w:t>
      </w:r>
      <w:proofErr w:type="gramStart"/>
      <w:r w:rsidRPr="00E06FC9">
        <w:rPr>
          <w:bCs/>
          <w:sz w:val="22"/>
          <w:szCs w:val="22"/>
        </w:rPr>
        <w:t>том</w:t>
      </w:r>
      <w:proofErr w:type="gramEnd"/>
      <w:r w:rsidRPr="00E06FC9">
        <w:rPr>
          <w:bCs/>
          <w:sz w:val="22"/>
          <w:szCs w:val="22"/>
        </w:rPr>
        <w:t xml:space="preserve"> что указанные выше действия были им совершены (совершаются или предполагаются к совершению) либо совершены (совершаются или предполагаются к совершению) его аффилированными лицами, работниками, посредниками или любыми иными третьими лицами, Поставщик обязан незамедлительно в письменной форме уведомить об этом Покупателю.</w:t>
      </w:r>
    </w:p>
    <w:p w14:paraId="40DA2753" w14:textId="77777777" w:rsidR="003335B0" w:rsidRPr="00E06FC9" w:rsidRDefault="003335B0" w:rsidP="003335B0">
      <w:pPr>
        <w:pStyle w:val="a7"/>
        <w:ind w:left="0" w:firstLine="567"/>
        <w:jc w:val="both"/>
        <w:rPr>
          <w:bCs/>
          <w:sz w:val="22"/>
          <w:szCs w:val="22"/>
        </w:rPr>
      </w:pPr>
      <w:r w:rsidRPr="00E06FC9">
        <w:rPr>
          <w:bCs/>
          <w:sz w:val="22"/>
          <w:szCs w:val="22"/>
        </w:rPr>
        <w:t>11.3.</w:t>
      </w:r>
      <w:r w:rsidRPr="00E06FC9">
        <w:rPr>
          <w:bCs/>
          <w:sz w:val="22"/>
          <w:szCs w:val="22"/>
        </w:rPr>
        <w:tab/>
        <w:t>При наличии подозрений о нарушении какого-либо предусмотренного настоящим пунктом положения об антикоррупционной оговорке Покупатель вправе, направив Поставщику соответствующее уведомление, в одностороннем внесудебном порядке без возмещения убытков Поставщика, без применения штрафных санкций к Покупателю, приостановить исполнение Договора до полного выяснения обстоятельств, послуживших основанием для приостановления исполнения.</w:t>
      </w:r>
    </w:p>
    <w:p w14:paraId="0C236569" w14:textId="77777777" w:rsidR="003335B0" w:rsidRPr="00E06FC9" w:rsidRDefault="003335B0" w:rsidP="003335B0">
      <w:pPr>
        <w:pStyle w:val="a7"/>
        <w:ind w:left="0" w:firstLine="567"/>
        <w:jc w:val="both"/>
        <w:rPr>
          <w:bCs/>
          <w:sz w:val="22"/>
          <w:szCs w:val="22"/>
        </w:rPr>
      </w:pPr>
      <w:r w:rsidRPr="00E06FC9">
        <w:rPr>
          <w:bCs/>
          <w:sz w:val="22"/>
          <w:szCs w:val="22"/>
        </w:rPr>
        <w:t>11.4.</w:t>
      </w:r>
      <w:r w:rsidRPr="00E06FC9">
        <w:rPr>
          <w:bCs/>
          <w:sz w:val="22"/>
          <w:szCs w:val="22"/>
        </w:rPr>
        <w:tab/>
        <w:t>При наличии материалов, достоверно подтверждающих или дающих основание предполагать, что произошло или может произойти нарушение какого-либо предусмотренного настоящим разделом положения об антикоррупционной оговорке, Покупатель вправе в одностороннем внесудебном порядке без возмещения убытков Поставщика, без применения штрафных санкций к Покупателю, отказаться от исполнения Договора, письменно уведомив об этом Поставщика не менее чем за 5 (пять) дней до предполагаемой даты прекращения Договора и требовать возмещения реального ущерба.</w:t>
      </w:r>
    </w:p>
    <w:p w14:paraId="44F620D8" w14:textId="77777777" w:rsidR="003335B0" w:rsidRPr="00961F71" w:rsidRDefault="003335B0" w:rsidP="003335B0">
      <w:pPr>
        <w:pStyle w:val="a7"/>
        <w:ind w:left="567"/>
        <w:jc w:val="both"/>
        <w:rPr>
          <w:sz w:val="22"/>
          <w:szCs w:val="22"/>
        </w:rPr>
      </w:pPr>
    </w:p>
    <w:p w14:paraId="3156E50C" w14:textId="77777777" w:rsidR="003335B0" w:rsidRPr="00E06FC9" w:rsidRDefault="003335B0" w:rsidP="003335B0">
      <w:pPr>
        <w:pStyle w:val="a7"/>
        <w:numPr>
          <w:ilvl w:val="0"/>
          <w:numId w:val="5"/>
        </w:numPr>
        <w:ind w:left="0" w:firstLine="567"/>
        <w:jc w:val="center"/>
        <w:rPr>
          <w:b/>
          <w:sz w:val="22"/>
          <w:szCs w:val="22"/>
        </w:rPr>
      </w:pPr>
      <w:r w:rsidRPr="00E06FC9">
        <w:rPr>
          <w:b/>
          <w:sz w:val="22"/>
          <w:szCs w:val="22"/>
        </w:rPr>
        <w:t>ПРОЧИЕ УСЛОВИЯ</w:t>
      </w:r>
    </w:p>
    <w:p w14:paraId="6D9DCA62" w14:textId="77777777" w:rsidR="003335B0" w:rsidRPr="00961F71" w:rsidRDefault="003335B0" w:rsidP="003335B0">
      <w:pPr>
        <w:pStyle w:val="a7"/>
        <w:numPr>
          <w:ilvl w:val="1"/>
          <w:numId w:val="5"/>
        </w:numPr>
        <w:ind w:left="0" w:firstLine="567"/>
        <w:jc w:val="both"/>
        <w:rPr>
          <w:sz w:val="22"/>
          <w:szCs w:val="22"/>
        </w:rPr>
      </w:pPr>
      <w:r w:rsidRPr="00961F71">
        <w:rPr>
          <w:sz w:val="22"/>
          <w:szCs w:val="22"/>
        </w:rPr>
        <w:t>Каждая из Сторон настоящего Договора гарантирует:</w:t>
      </w:r>
    </w:p>
    <w:p w14:paraId="596A0750" w14:textId="77777777" w:rsidR="003335B0" w:rsidRPr="00961F71" w:rsidRDefault="003335B0" w:rsidP="003335B0">
      <w:pPr>
        <w:ind w:firstLine="567"/>
        <w:jc w:val="both"/>
        <w:rPr>
          <w:rFonts w:ascii="Times New Roman" w:hAnsi="Times New Roman"/>
          <w:sz w:val="22"/>
          <w:szCs w:val="22"/>
        </w:rPr>
      </w:pPr>
      <w:r w:rsidRPr="00961F71">
        <w:rPr>
          <w:rFonts w:ascii="Times New Roman" w:hAnsi="Times New Roman"/>
          <w:sz w:val="22"/>
          <w:szCs w:val="22"/>
        </w:rPr>
        <w:lastRenderedPageBreak/>
        <w:t>11.1.1. Что она должным образом учреждена и легально существует в соответствие с законодательством Республики Казахстан;</w:t>
      </w:r>
    </w:p>
    <w:p w14:paraId="53A76FB0" w14:textId="77777777" w:rsidR="003335B0" w:rsidRPr="00373E88" w:rsidRDefault="003335B0" w:rsidP="003335B0">
      <w:pPr>
        <w:ind w:firstLine="567"/>
        <w:jc w:val="both"/>
        <w:rPr>
          <w:rFonts w:ascii="Times New Roman" w:hAnsi="Times New Roman"/>
          <w:sz w:val="22"/>
          <w:szCs w:val="22"/>
        </w:rPr>
      </w:pPr>
      <w:r w:rsidRPr="00961F71">
        <w:rPr>
          <w:rFonts w:ascii="Times New Roman" w:hAnsi="Times New Roman"/>
          <w:sz w:val="22"/>
          <w:szCs w:val="22"/>
        </w:rPr>
        <w:t>11.1.2. Л</w:t>
      </w:r>
      <w:r w:rsidRPr="00373E88">
        <w:rPr>
          <w:rFonts w:ascii="Times New Roman" w:hAnsi="Times New Roman"/>
          <w:sz w:val="22"/>
          <w:szCs w:val="22"/>
        </w:rPr>
        <w:t>ицо, подписавшее настоящий Договор, имеет соответствующие полномочия на его подписание.</w:t>
      </w:r>
    </w:p>
    <w:p w14:paraId="597494CB" w14:textId="77777777" w:rsidR="003335B0" w:rsidRPr="00373E88" w:rsidRDefault="003335B0" w:rsidP="003335B0">
      <w:pPr>
        <w:pStyle w:val="a7"/>
        <w:numPr>
          <w:ilvl w:val="1"/>
          <w:numId w:val="5"/>
        </w:numPr>
        <w:ind w:left="0" w:firstLine="567"/>
        <w:jc w:val="both"/>
        <w:rPr>
          <w:sz w:val="22"/>
          <w:szCs w:val="22"/>
        </w:rPr>
      </w:pPr>
      <w:r w:rsidRPr="00373E88">
        <w:rPr>
          <w:sz w:val="22"/>
          <w:szCs w:val="22"/>
        </w:rPr>
        <w:t>Любые дополнения и изменения к Договору имеют силу только в том случае, если они оформлены в письменном виде и подписаны уполномоченными представителями обеих Сторон.</w:t>
      </w:r>
    </w:p>
    <w:p w14:paraId="687D1220" w14:textId="77777777" w:rsidR="003335B0" w:rsidRPr="00E06FC9" w:rsidRDefault="003335B0" w:rsidP="003335B0">
      <w:pPr>
        <w:pStyle w:val="a7"/>
        <w:numPr>
          <w:ilvl w:val="1"/>
          <w:numId w:val="5"/>
        </w:numPr>
        <w:ind w:left="0" w:firstLine="567"/>
        <w:jc w:val="both"/>
        <w:rPr>
          <w:sz w:val="22"/>
          <w:szCs w:val="22"/>
        </w:rPr>
      </w:pPr>
      <w:r w:rsidRPr="00E06FC9">
        <w:rPr>
          <w:sz w:val="22"/>
          <w:szCs w:val="22"/>
        </w:rPr>
        <w:t>Ни одна из Сторон не вправе передавать права и обязанности по Договору третьему лицу без письменного согласия другой Стороны.</w:t>
      </w:r>
    </w:p>
    <w:p w14:paraId="212D426C" w14:textId="77777777" w:rsidR="003335B0" w:rsidRPr="00E06FC9" w:rsidRDefault="003335B0" w:rsidP="003335B0">
      <w:pPr>
        <w:pStyle w:val="a7"/>
        <w:numPr>
          <w:ilvl w:val="1"/>
          <w:numId w:val="5"/>
        </w:numPr>
        <w:spacing w:after="200"/>
        <w:ind w:left="0" w:firstLine="567"/>
        <w:jc w:val="both"/>
        <w:rPr>
          <w:sz w:val="22"/>
          <w:szCs w:val="22"/>
        </w:rPr>
      </w:pPr>
      <w:r w:rsidRPr="00E06FC9">
        <w:rPr>
          <w:sz w:val="22"/>
          <w:szCs w:val="22"/>
        </w:rPr>
        <w:t>Каждая из Сторон настоящего Договора обязуется не разглашать третьим лицам условия настоящего Договора, а также сохранять строгую конфиденциальность финансовой, коммерческой и прочей информации (далее – «</w:t>
      </w:r>
      <w:r w:rsidRPr="00E06FC9">
        <w:rPr>
          <w:b/>
          <w:sz w:val="22"/>
          <w:szCs w:val="22"/>
        </w:rPr>
        <w:t>Конфиденциальная информация</w:t>
      </w:r>
      <w:r w:rsidRPr="00E06FC9">
        <w:rPr>
          <w:sz w:val="22"/>
          <w:szCs w:val="22"/>
        </w:rPr>
        <w:t>»), полученной от другой Стороны в ходе ведения переговоров, заключения и исполнения настоящего Договора. Конфиденциальной информацией являются такие сведения о деятельности Сторон как хозяйствующих субъектов, разглашение которых может нанести ущерб интересам Сторон, а также любая информация, имеющая действительную или потенциальную коммерческую ценность в силу неизвестности ее третьим лицам. Передача Конфиденциальной информации третьим лицам, опубликование или разглашение возможны только с предварительного письменного согласия другой Стороны, а также по требованию прямо уполномоченных законодательством Республики Казахстан на получение такой информации органов и должностных лиц. Требования о конфиденциальности сохраняются в течение срока действия настоящего Договора и после его прекращения без ограничения по сроку. В случае нарушения одной из Сторон условий конфиденциальности, виновная сторона обязана возместить потерпевшей Стороне убытки, нанесенные разглашением Конфиденциальной информации, и будет нести ответственность, предусмотренную законодательством Республики Казахстан. Соответствующая Сторона имеет право без согласования с другой Стороной, сообщать и передавать Конфиденциальную информацию своим консультантам, аудиторам (включая независимых аудиторов), экспертам, банкам и другим лицам – в случаях, предусмотренных законодательством Республики Казахстан и (или) банковской, аудиторской и иной профессиональной практикой. Указанная информация должна предоставляться указанным лицам конфиденциально и в той мере, насколько это необходимо для выполнения договорных обязательств.</w:t>
      </w:r>
    </w:p>
    <w:p w14:paraId="6059F92E" w14:textId="77777777" w:rsidR="003335B0" w:rsidRPr="00E06FC9" w:rsidRDefault="003335B0" w:rsidP="003335B0">
      <w:pPr>
        <w:pStyle w:val="a7"/>
        <w:numPr>
          <w:ilvl w:val="1"/>
          <w:numId w:val="5"/>
        </w:numPr>
        <w:ind w:left="0" w:firstLine="567"/>
        <w:jc w:val="both"/>
        <w:rPr>
          <w:sz w:val="22"/>
          <w:szCs w:val="22"/>
        </w:rPr>
      </w:pPr>
      <w:r w:rsidRPr="00E06FC9">
        <w:rPr>
          <w:sz w:val="22"/>
          <w:szCs w:val="22"/>
        </w:rPr>
        <w:t>Договор составлен в 2 (двух) экземплярах, имеющий одинаковую юридическую силу, по 1 (одному) для каждой из Сторон.</w:t>
      </w:r>
    </w:p>
    <w:p w14:paraId="76B952A4" w14:textId="1EDFA7AC" w:rsidR="003335B0" w:rsidRDefault="003335B0" w:rsidP="003335B0">
      <w:pPr>
        <w:pStyle w:val="a7"/>
        <w:ind w:left="0" w:firstLine="567"/>
        <w:jc w:val="both"/>
        <w:rPr>
          <w:b/>
          <w:color w:val="000000" w:themeColor="text1"/>
          <w:sz w:val="22"/>
          <w:szCs w:val="22"/>
        </w:rPr>
      </w:pPr>
      <w:r w:rsidRPr="00E06FC9">
        <w:rPr>
          <w:b/>
          <w:color w:val="000000" w:themeColor="text1"/>
          <w:sz w:val="22"/>
          <w:szCs w:val="22"/>
        </w:rPr>
        <w:t xml:space="preserve">   </w:t>
      </w:r>
    </w:p>
    <w:p w14:paraId="05303FB7" w14:textId="2708F4DF" w:rsidR="000E4A25" w:rsidRDefault="000E4A25" w:rsidP="003335B0">
      <w:pPr>
        <w:pStyle w:val="a7"/>
        <w:ind w:left="0" w:firstLine="567"/>
        <w:jc w:val="both"/>
        <w:rPr>
          <w:b/>
          <w:color w:val="000000" w:themeColor="text1"/>
          <w:sz w:val="22"/>
          <w:szCs w:val="22"/>
        </w:rPr>
      </w:pPr>
    </w:p>
    <w:p w14:paraId="1DA6DAFE" w14:textId="252BFCCB" w:rsidR="000E4A25" w:rsidRDefault="000E4A25" w:rsidP="003335B0">
      <w:pPr>
        <w:pStyle w:val="a7"/>
        <w:ind w:left="0" w:firstLine="567"/>
        <w:jc w:val="both"/>
        <w:rPr>
          <w:b/>
          <w:color w:val="000000" w:themeColor="text1"/>
          <w:sz w:val="22"/>
          <w:szCs w:val="22"/>
        </w:rPr>
      </w:pPr>
    </w:p>
    <w:p w14:paraId="238DCC44" w14:textId="11E22259" w:rsidR="000E4A25" w:rsidRDefault="000E4A25" w:rsidP="003335B0">
      <w:pPr>
        <w:pStyle w:val="a7"/>
        <w:ind w:left="0" w:firstLine="567"/>
        <w:jc w:val="both"/>
        <w:rPr>
          <w:b/>
          <w:color w:val="000000" w:themeColor="text1"/>
          <w:sz w:val="22"/>
          <w:szCs w:val="22"/>
        </w:rPr>
      </w:pPr>
    </w:p>
    <w:p w14:paraId="2B4C7B69" w14:textId="30274522" w:rsidR="000E4A25" w:rsidRDefault="000E4A25" w:rsidP="003335B0">
      <w:pPr>
        <w:pStyle w:val="a7"/>
        <w:ind w:left="0" w:firstLine="567"/>
        <w:jc w:val="both"/>
        <w:rPr>
          <w:b/>
          <w:color w:val="000000" w:themeColor="text1"/>
          <w:sz w:val="22"/>
          <w:szCs w:val="22"/>
        </w:rPr>
      </w:pPr>
    </w:p>
    <w:p w14:paraId="6D9408F5" w14:textId="63289683" w:rsidR="000E4A25" w:rsidRDefault="000E4A25" w:rsidP="003335B0">
      <w:pPr>
        <w:pStyle w:val="a7"/>
        <w:ind w:left="0" w:firstLine="567"/>
        <w:jc w:val="both"/>
        <w:rPr>
          <w:b/>
          <w:color w:val="000000" w:themeColor="text1"/>
          <w:sz w:val="22"/>
          <w:szCs w:val="22"/>
        </w:rPr>
      </w:pPr>
    </w:p>
    <w:p w14:paraId="27231501" w14:textId="07E9930B" w:rsidR="000E4A25" w:rsidRDefault="000E4A25" w:rsidP="003335B0">
      <w:pPr>
        <w:pStyle w:val="a7"/>
        <w:ind w:left="0" w:firstLine="567"/>
        <w:jc w:val="both"/>
        <w:rPr>
          <w:b/>
          <w:color w:val="000000" w:themeColor="text1"/>
          <w:sz w:val="22"/>
          <w:szCs w:val="22"/>
        </w:rPr>
      </w:pPr>
    </w:p>
    <w:p w14:paraId="26BAD202" w14:textId="6817555D" w:rsidR="000E4A25" w:rsidRDefault="000E4A25" w:rsidP="003335B0">
      <w:pPr>
        <w:pStyle w:val="a7"/>
        <w:ind w:left="0" w:firstLine="567"/>
        <w:jc w:val="both"/>
        <w:rPr>
          <w:b/>
          <w:color w:val="000000" w:themeColor="text1"/>
          <w:sz w:val="22"/>
          <w:szCs w:val="22"/>
        </w:rPr>
      </w:pPr>
    </w:p>
    <w:p w14:paraId="6232CB4B" w14:textId="51ADD569" w:rsidR="000E4A25" w:rsidRDefault="000E4A25" w:rsidP="003335B0">
      <w:pPr>
        <w:pStyle w:val="a7"/>
        <w:ind w:left="0" w:firstLine="567"/>
        <w:jc w:val="both"/>
        <w:rPr>
          <w:b/>
          <w:color w:val="000000" w:themeColor="text1"/>
          <w:sz w:val="22"/>
          <w:szCs w:val="22"/>
        </w:rPr>
      </w:pPr>
    </w:p>
    <w:p w14:paraId="14E0FCD5" w14:textId="16502922" w:rsidR="000E4A25" w:rsidRDefault="000E4A25" w:rsidP="003335B0">
      <w:pPr>
        <w:pStyle w:val="a7"/>
        <w:ind w:left="0" w:firstLine="567"/>
        <w:jc w:val="both"/>
        <w:rPr>
          <w:b/>
          <w:color w:val="000000" w:themeColor="text1"/>
          <w:sz w:val="22"/>
          <w:szCs w:val="22"/>
        </w:rPr>
      </w:pPr>
    </w:p>
    <w:p w14:paraId="1C46C835" w14:textId="627B5E56" w:rsidR="000E4A25" w:rsidRDefault="000E4A25" w:rsidP="003335B0">
      <w:pPr>
        <w:pStyle w:val="a7"/>
        <w:ind w:left="0" w:firstLine="567"/>
        <w:jc w:val="both"/>
        <w:rPr>
          <w:b/>
          <w:color w:val="000000" w:themeColor="text1"/>
          <w:sz w:val="22"/>
          <w:szCs w:val="22"/>
        </w:rPr>
      </w:pPr>
    </w:p>
    <w:p w14:paraId="31DEF537" w14:textId="51720F01" w:rsidR="000E4A25" w:rsidRDefault="000E4A25" w:rsidP="003335B0">
      <w:pPr>
        <w:pStyle w:val="a7"/>
        <w:ind w:left="0" w:firstLine="567"/>
        <w:jc w:val="both"/>
        <w:rPr>
          <w:b/>
          <w:color w:val="000000" w:themeColor="text1"/>
          <w:sz w:val="22"/>
          <w:szCs w:val="22"/>
        </w:rPr>
      </w:pPr>
    </w:p>
    <w:p w14:paraId="1FB672E8" w14:textId="3562E415" w:rsidR="000E4A25" w:rsidRDefault="000E4A25" w:rsidP="003335B0">
      <w:pPr>
        <w:pStyle w:val="a7"/>
        <w:ind w:left="0" w:firstLine="567"/>
        <w:jc w:val="both"/>
        <w:rPr>
          <w:b/>
          <w:color w:val="000000" w:themeColor="text1"/>
          <w:sz w:val="22"/>
          <w:szCs w:val="22"/>
        </w:rPr>
      </w:pPr>
    </w:p>
    <w:p w14:paraId="2DD4BD24" w14:textId="5568DACE" w:rsidR="000E4A25" w:rsidRDefault="000E4A25" w:rsidP="003335B0">
      <w:pPr>
        <w:pStyle w:val="a7"/>
        <w:ind w:left="0" w:firstLine="567"/>
        <w:jc w:val="both"/>
        <w:rPr>
          <w:b/>
          <w:color w:val="000000" w:themeColor="text1"/>
          <w:sz w:val="22"/>
          <w:szCs w:val="22"/>
        </w:rPr>
      </w:pPr>
    </w:p>
    <w:p w14:paraId="5FEF87B4" w14:textId="77777777" w:rsidR="000E4A25" w:rsidRPr="00E06FC9" w:rsidRDefault="000E4A25" w:rsidP="003335B0">
      <w:pPr>
        <w:pStyle w:val="a7"/>
        <w:ind w:left="0" w:firstLine="567"/>
        <w:jc w:val="both"/>
        <w:rPr>
          <w:b/>
          <w:color w:val="000000" w:themeColor="text1"/>
          <w:sz w:val="22"/>
          <w:szCs w:val="22"/>
        </w:rPr>
      </w:pPr>
    </w:p>
    <w:p w14:paraId="3EA4643A" w14:textId="1A5748E6" w:rsidR="003335B0" w:rsidRPr="006703E5" w:rsidRDefault="003335B0" w:rsidP="003335B0">
      <w:pPr>
        <w:pStyle w:val="a7"/>
        <w:numPr>
          <w:ilvl w:val="0"/>
          <w:numId w:val="5"/>
        </w:numPr>
        <w:ind w:left="0" w:firstLine="567"/>
        <w:jc w:val="center"/>
        <w:rPr>
          <w:sz w:val="22"/>
          <w:szCs w:val="22"/>
        </w:rPr>
      </w:pPr>
      <w:r w:rsidRPr="00E06FC9">
        <w:rPr>
          <w:b/>
          <w:sz w:val="22"/>
          <w:szCs w:val="22"/>
        </w:rPr>
        <w:t>ЮРИДИЧЕСКИЕ АДРЕСА, БАНКОВСКИЕ РЕКВИЗИТЫ</w:t>
      </w:r>
    </w:p>
    <w:p w14:paraId="21944FA9" w14:textId="77777777" w:rsidR="006703E5" w:rsidRPr="00E06FC9" w:rsidRDefault="006703E5" w:rsidP="006703E5">
      <w:pPr>
        <w:pStyle w:val="a7"/>
        <w:ind w:left="567"/>
        <w:rPr>
          <w:sz w:val="22"/>
          <w:szCs w:val="22"/>
        </w:rPr>
      </w:pPr>
    </w:p>
    <w:p w14:paraId="43A5C848" w14:textId="77777777" w:rsidR="003335B0" w:rsidRPr="00E06FC9" w:rsidRDefault="003335B0" w:rsidP="003335B0">
      <w:pPr>
        <w:ind w:firstLine="567"/>
        <w:rPr>
          <w:rFonts w:ascii="Times New Roman" w:hAnsi="Times New Roman"/>
          <w:b/>
          <w:sz w:val="22"/>
          <w:szCs w:val="22"/>
        </w:rPr>
      </w:pPr>
    </w:p>
    <w:tbl>
      <w:tblPr>
        <w:tblW w:w="9838" w:type="dxa"/>
        <w:tblInd w:w="108" w:type="dxa"/>
        <w:tblLook w:val="04A0" w:firstRow="1" w:lastRow="0" w:firstColumn="1" w:lastColumn="0" w:noHBand="0" w:noVBand="1"/>
      </w:tblPr>
      <w:tblGrid>
        <w:gridCol w:w="4854"/>
        <w:gridCol w:w="4984"/>
      </w:tblGrid>
      <w:tr w:rsidR="003335B0" w:rsidRPr="00961F71" w14:paraId="69FB1CF9" w14:textId="77777777" w:rsidTr="00A813A6">
        <w:trPr>
          <w:trHeight w:val="3657"/>
        </w:trPr>
        <w:tc>
          <w:tcPr>
            <w:tcW w:w="4854" w:type="dxa"/>
          </w:tcPr>
          <w:p w14:paraId="4A01495F" w14:textId="77777777" w:rsidR="003335B0" w:rsidRPr="00E06FC9" w:rsidRDefault="003335B0" w:rsidP="00A813A6">
            <w:pPr>
              <w:widowControl w:val="0"/>
              <w:tabs>
                <w:tab w:val="left" w:pos="5400"/>
                <w:tab w:val="left" w:pos="5454"/>
              </w:tabs>
              <w:suppressAutoHyphens/>
              <w:rPr>
                <w:rFonts w:ascii="Times New Roman" w:hAnsi="Times New Roman"/>
                <w:b/>
                <w:sz w:val="22"/>
                <w:szCs w:val="22"/>
                <w:lang w:eastAsia="ar-SA"/>
              </w:rPr>
            </w:pPr>
            <w:r w:rsidRPr="00E06FC9">
              <w:rPr>
                <w:rFonts w:ascii="Times New Roman" w:hAnsi="Times New Roman"/>
                <w:b/>
                <w:sz w:val="22"/>
                <w:szCs w:val="22"/>
                <w:lang w:eastAsia="ar-SA"/>
              </w:rPr>
              <w:lastRenderedPageBreak/>
              <w:t>ПОСТАВЩИК:</w:t>
            </w:r>
          </w:p>
          <w:p w14:paraId="2E68ABD6" w14:textId="77777777" w:rsidR="003335B0" w:rsidRPr="00E06FC9" w:rsidRDefault="003335B0" w:rsidP="00A813A6">
            <w:pPr>
              <w:rPr>
                <w:rFonts w:ascii="Times New Roman" w:hAnsi="Times New Roman"/>
                <w:b/>
                <w:sz w:val="22"/>
                <w:szCs w:val="22"/>
              </w:rPr>
            </w:pPr>
            <w:r w:rsidRPr="00E06FC9">
              <w:rPr>
                <w:rFonts w:ascii="Times New Roman" w:hAnsi="Times New Roman"/>
                <w:b/>
                <w:sz w:val="22"/>
                <w:szCs w:val="22"/>
              </w:rPr>
              <w:t xml:space="preserve">_______________                                            </w:t>
            </w:r>
          </w:p>
        </w:tc>
        <w:tc>
          <w:tcPr>
            <w:tcW w:w="4984" w:type="dxa"/>
          </w:tcPr>
          <w:p w14:paraId="009500EB" w14:textId="77777777" w:rsidR="003335B0" w:rsidRPr="00E06FC9" w:rsidRDefault="003335B0" w:rsidP="00A813A6">
            <w:pPr>
              <w:rPr>
                <w:rFonts w:ascii="Times New Roman" w:hAnsi="Times New Roman"/>
                <w:b/>
                <w:sz w:val="22"/>
                <w:szCs w:val="22"/>
                <w:lang w:eastAsia="ar-SA"/>
              </w:rPr>
            </w:pPr>
            <w:r w:rsidRPr="00E06FC9">
              <w:rPr>
                <w:rFonts w:ascii="Times New Roman" w:hAnsi="Times New Roman"/>
                <w:b/>
                <w:sz w:val="22"/>
                <w:szCs w:val="22"/>
                <w:lang w:eastAsia="ar-SA"/>
              </w:rPr>
              <w:t>ПОКУПАТЕЛЬ:</w:t>
            </w:r>
          </w:p>
          <w:p w14:paraId="6F50F87B" w14:textId="05CCDB3E" w:rsidR="003335B0" w:rsidRPr="00E06FC9" w:rsidRDefault="003335B0" w:rsidP="00A813A6">
            <w:pPr>
              <w:rPr>
                <w:rFonts w:ascii="Times New Roman" w:hAnsi="Times New Roman"/>
                <w:b/>
                <w:sz w:val="22"/>
                <w:szCs w:val="22"/>
                <w:lang w:eastAsia="ar-SA"/>
              </w:rPr>
            </w:pPr>
            <w:r w:rsidRPr="00E06FC9">
              <w:rPr>
                <w:rFonts w:ascii="Times New Roman" w:hAnsi="Times New Roman"/>
                <w:b/>
                <w:sz w:val="22"/>
                <w:szCs w:val="22"/>
                <w:lang w:eastAsia="ar-SA"/>
              </w:rPr>
              <w:t>ТОО «</w:t>
            </w:r>
            <w:r w:rsidR="00036231">
              <w:rPr>
                <w:rFonts w:ascii="Times New Roman" w:hAnsi="Times New Roman"/>
                <w:b/>
                <w:sz w:val="22"/>
              </w:rPr>
              <w:t>Центр ЭКО</w:t>
            </w:r>
            <w:r w:rsidRPr="00E06FC9">
              <w:rPr>
                <w:rFonts w:ascii="Times New Roman" w:hAnsi="Times New Roman"/>
                <w:b/>
                <w:sz w:val="22"/>
                <w:szCs w:val="22"/>
                <w:lang w:eastAsia="ar-SA"/>
              </w:rPr>
              <w:t>»</w:t>
            </w:r>
          </w:p>
          <w:p w14:paraId="105980F9" w14:textId="4E840BF2" w:rsidR="003335B0" w:rsidRPr="006A5192" w:rsidRDefault="003335B0" w:rsidP="00A813A6">
            <w:pPr>
              <w:rPr>
                <w:rFonts w:ascii="Times New Roman" w:hAnsi="Times New Roman"/>
                <w:sz w:val="22"/>
                <w:szCs w:val="22"/>
                <w:lang w:val="kk-KZ"/>
              </w:rPr>
            </w:pPr>
            <w:r w:rsidRPr="00E06FC9">
              <w:rPr>
                <w:rFonts w:ascii="Times New Roman" w:hAnsi="Times New Roman"/>
                <w:sz w:val="22"/>
                <w:szCs w:val="22"/>
                <w:lang w:eastAsia="ar-SA"/>
              </w:rPr>
              <w:t>Юридический адрес:</w:t>
            </w:r>
            <w:r w:rsidRPr="00E06FC9">
              <w:rPr>
                <w:rFonts w:ascii="Times New Roman" w:hAnsi="Times New Roman"/>
                <w:sz w:val="22"/>
                <w:szCs w:val="22"/>
              </w:rPr>
              <w:t xml:space="preserve"> Республика Казахстан, г. Алматы, </w:t>
            </w:r>
            <w:r w:rsidR="006A5192">
              <w:rPr>
                <w:rFonts w:ascii="Times New Roman" w:hAnsi="Times New Roman"/>
                <w:sz w:val="22"/>
                <w:szCs w:val="22"/>
                <w:lang w:val="kk-KZ"/>
              </w:rPr>
              <w:t xml:space="preserve">улица </w:t>
            </w:r>
            <w:r w:rsidR="00036231">
              <w:rPr>
                <w:rFonts w:ascii="Times New Roman" w:hAnsi="Times New Roman"/>
                <w:sz w:val="22"/>
                <w:szCs w:val="22"/>
                <w:lang w:val="kk-KZ"/>
              </w:rPr>
              <w:t>Кабанбай батыр</w:t>
            </w:r>
            <w:r w:rsidR="006A5192">
              <w:rPr>
                <w:rFonts w:ascii="Times New Roman" w:hAnsi="Times New Roman"/>
                <w:sz w:val="22"/>
                <w:szCs w:val="22"/>
                <w:lang w:val="kk-KZ"/>
              </w:rPr>
              <w:t xml:space="preserve">, дом </w:t>
            </w:r>
            <w:r w:rsidR="00036231">
              <w:rPr>
                <w:rFonts w:ascii="Times New Roman" w:hAnsi="Times New Roman"/>
                <w:sz w:val="22"/>
                <w:szCs w:val="22"/>
                <w:lang w:val="kk-KZ"/>
              </w:rPr>
              <w:t>226</w:t>
            </w:r>
            <w:r w:rsidR="006A5192">
              <w:rPr>
                <w:rFonts w:ascii="Times New Roman" w:hAnsi="Times New Roman"/>
                <w:sz w:val="22"/>
                <w:szCs w:val="22"/>
                <w:lang w:val="kk-KZ"/>
              </w:rPr>
              <w:t>.</w:t>
            </w:r>
          </w:p>
          <w:p w14:paraId="54B579E4" w14:textId="1E3F2BA1" w:rsidR="003335B0" w:rsidRPr="00036231" w:rsidRDefault="003335B0" w:rsidP="00A813A6">
            <w:pPr>
              <w:rPr>
                <w:rFonts w:ascii="Times New Roman" w:hAnsi="Times New Roman"/>
                <w:sz w:val="22"/>
                <w:szCs w:val="22"/>
                <w:lang w:val="kk-KZ" w:eastAsia="ar-SA"/>
              </w:rPr>
            </w:pPr>
            <w:r w:rsidRPr="00E06FC9">
              <w:rPr>
                <w:rFonts w:ascii="Times New Roman" w:hAnsi="Times New Roman"/>
                <w:sz w:val="22"/>
                <w:szCs w:val="22"/>
                <w:lang w:eastAsia="ar-SA"/>
              </w:rPr>
              <w:t xml:space="preserve">БИН: </w:t>
            </w:r>
            <w:r w:rsidR="00036231">
              <w:rPr>
                <w:rFonts w:ascii="Times New Roman" w:hAnsi="Times New Roman"/>
                <w:sz w:val="22"/>
                <w:szCs w:val="22"/>
                <w:lang w:eastAsia="ar-SA"/>
              </w:rPr>
              <w:t>991240003751</w:t>
            </w:r>
          </w:p>
          <w:p w14:paraId="51120AD3" w14:textId="10B4C756" w:rsidR="003335B0" w:rsidRPr="00E06FC9" w:rsidRDefault="003335B0" w:rsidP="00A813A6">
            <w:pPr>
              <w:rPr>
                <w:rFonts w:ascii="Times New Roman" w:hAnsi="Times New Roman"/>
                <w:sz w:val="22"/>
                <w:szCs w:val="22"/>
                <w:lang w:eastAsia="ar-SA"/>
              </w:rPr>
            </w:pPr>
            <w:r w:rsidRPr="00E06FC9">
              <w:rPr>
                <w:rFonts w:ascii="Times New Roman" w:hAnsi="Times New Roman"/>
                <w:sz w:val="22"/>
                <w:szCs w:val="22"/>
                <w:lang w:eastAsia="ar-SA"/>
              </w:rPr>
              <w:t>Банк:</w:t>
            </w:r>
            <w:r w:rsidRPr="00E06FC9">
              <w:rPr>
                <w:rFonts w:ascii="Times New Roman" w:hAnsi="Times New Roman"/>
                <w:sz w:val="22"/>
                <w:szCs w:val="22"/>
              </w:rPr>
              <w:t xml:space="preserve"> АО «Банк </w:t>
            </w:r>
            <w:r w:rsidR="0048515D">
              <w:rPr>
                <w:rFonts w:ascii="Times New Roman" w:hAnsi="Times New Roman"/>
                <w:sz w:val="22"/>
                <w:szCs w:val="22"/>
                <w:lang w:val="kk-KZ"/>
              </w:rPr>
              <w:t>Центр Кредит</w:t>
            </w:r>
            <w:r w:rsidRPr="00E06FC9">
              <w:rPr>
                <w:rFonts w:ascii="Times New Roman" w:hAnsi="Times New Roman"/>
                <w:sz w:val="22"/>
                <w:szCs w:val="22"/>
              </w:rPr>
              <w:t>»</w:t>
            </w:r>
          </w:p>
          <w:p w14:paraId="3C36292E" w14:textId="6989B8D3" w:rsidR="003335B0" w:rsidRPr="000E4A25" w:rsidRDefault="003335B0" w:rsidP="00A813A6">
            <w:pPr>
              <w:rPr>
                <w:rFonts w:ascii="Times New Roman" w:hAnsi="Times New Roman"/>
                <w:sz w:val="22"/>
                <w:szCs w:val="22"/>
                <w:lang w:eastAsia="ar-SA"/>
              </w:rPr>
            </w:pPr>
            <w:proofErr w:type="gramStart"/>
            <w:r w:rsidRPr="00E06FC9">
              <w:rPr>
                <w:rFonts w:ascii="Times New Roman" w:hAnsi="Times New Roman"/>
                <w:sz w:val="22"/>
                <w:szCs w:val="22"/>
                <w:lang w:eastAsia="ar-SA"/>
              </w:rPr>
              <w:t xml:space="preserve">ИИК: </w:t>
            </w:r>
            <w:r w:rsidRPr="00E06FC9">
              <w:rPr>
                <w:rFonts w:ascii="Times New Roman" w:hAnsi="Times New Roman"/>
                <w:sz w:val="22"/>
                <w:szCs w:val="22"/>
              </w:rPr>
              <w:t xml:space="preserve"> </w:t>
            </w:r>
            <w:r w:rsidRPr="00E06FC9">
              <w:rPr>
                <w:rFonts w:ascii="Times New Roman" w:hAnsi="Times New Roman"/>
                <w:sz w:val="22"/>
                <w:szCs w:val="22"/>
                <w:lang w:eastAsia="ar-SA"/>
              </w:rPr>
              <w:t>K</w:t>
            </w:r>
            <w:r w:rsidR="00036231">
              <w:rPr>
                <w:rFonts w:ascii="Times New Roman" w:hAnsi="Times New Roman"/>
                <w:sz w:val="22"/>
                <w:szCs w:val="22"/>
                <w:lang w:val="en-US" w:eastAsia="ar-SA"/>
              </w:rPr>
              <w:t>Z</w:t>
            </w:r>
            <w:proofErr w:type="gramEnd"/>
            <w:r w:rsidR="00036231" w:rsidRPr="000E4A25">
              <w:rPr>
                <w:rFonts w:ascii="Times New Roman" w:hAnsi="Times New Roman"/>
                <w:sz w:val="22"/>
                <w:szCs w:val="22"/>
                <w:lang w:eastAsia="ar-SA"/>
              </w:rPr>
              <w:t xml:space="preserve"> 718560000004562662</w:t>
            </w:r>
          </w:p>
          <w:p w14:paraId="04D68C1A" w14:textId="50022E08" w:rsidR="003335B0" w:rsidRDefault="003335B0" w:rsidP="00A813A6">
            <w:pPr>
              <w:rPr>
                <w:rFonts w:ascii="Times New Roman" w:hAnsi="Times New Roman"/>
                <w:sz w:val="22"/>
                <w:szCs w:val="22"/>
                <w:lang w:eastAsia="ar-SA"/>
              </w:rPr>
            </w:pPr>
            <w:r w:rsidRPr="00E06FC9">
              <w:rPr>
                <w:rFonts w:ascii="Times New Roman" w:hAnsi="Times New Roman"/>
                <w:sz w:val="22"/>
                <w:szCs w:val="22"/>
                <w:lang w:eastAsia="ar-SA"/>
              </w:rPr>
              <w:t xml:space="preserve">БИК: </w:t>
            </w:r>
            <w:r w:rsidR="0048515D">
              <w:rPr>
                <w:rFonts w:ascii="Times New Roman" w:hAnsi="Times New Roman"/>
                <w:sz w:val="22"/>
                <w:szCs w:val="22"/>
                <w:lang w:val="en-US" w:eastAsia="ar-SA"/>
              </w:rPr>
              <w:t>KCJ</w:t>
            </w:r>
            <w:r w:rsidRPr="00E06FC9">
              <w:rPr>
                <w:rFonts w:ascii="Times New Roman" w:hAnsi="Times New Roman"/>
                <w:sz w:val="22"/>
                <w:szCs w:val="22"/>
                <w:lang w:eastAsia="ar-SA"/>
              </w:rPr>
              <w:t>BKZKX</w:t>
            </w:r>
          </w:p>
          <w:p w14:paraId="7EACBF5F" w14:textId="5CA8B8CF" w:rsidR="000D4F91" w:rsidRPr="000D4F91" w:rsidRDefault="000D4F91" w:rsidP="00A813A6">
            <w:pPr>
              <w:rPr>
                <w:rFonts w:ascii="Times New Roman" w:hAnsi="Times New Roman"/>
                <w:sz w:val="22"/>
                <w:szCs w:val="22"/>
                <w:lang w:val="kk-KZ" w:eastAsia="ar-SA"/>
              </w:rPr>
            </w:pPr>
            <w:r>
              <w:rPr>
                <w:rFonts w:ascii="Times New Roman" w:hAnsi="Times New Roman"/>
                <w:sz w:val="22"/>
                <w:szCs w:val="22"/>
                <w:lang w:val="kk-KZ" w:eastAsia="ar-SA"/>
              </w:rPr>
              <w:t>Тел. 8</w:t>
            </w:r>
            <w:r>
              <w:rPr>
                <w:rFonts w:ascii="Times New Roman" w:hAnsi="Times New Roman"/>
                <w:sz w:val="22"/>
                <w:szCs w:val="22"/>
                <w:lang w:eastAsia="ar-SA"/>
              </w:rPr>
              <w:t xml:space="preserve">(727) </w:t>
            </w:r>
            <w:r>
              <w:rPr>
                <w:rFonts w:ascii="Times New Roman" w:hAnsi="Times New Roman"/>
                <w:sz w:val="22"/>
                <w:szCs w:val="22"/>
                <w:lang w:val="kk-KZ" w:eastAsia="ar-SA"/>
              </w:rPr>
              <w:t>234 34 34</w:t>
            </w:r>
          </w:p>
          <w:p w14:paraId="35C97260" w14:textId="77777777" w:rsidR="003335B0" w:rsidRPr="00E06FC9" w:rsidRDefault="003335B0" w:rsidP="00A813A6">
            <w:pPr>
              <w:rPr>
                <w:rFonts w:ascii="Times New Roman" w:hAnsi="Times New Roman"/>
                <w:b/>
                <w:sz w:val="22"/>
                <w:szCs w:val="22"/>
              </w:rPr>
            </w:pPr>
          </w:p>
          <w:p w14:paraId="0C3597CF" w14:textId="01DBB1D3" w:rsidR="003335B0" w:rsidRPr="00E06FC9" w:rsidRDefault="0048515D" w:rsidP="00A813A6">
            <w:pPr>
              <w:rPr>
                <w:rFonts w:ascii="Times New Roman" w:hAnsi="Times New Roman"/>
                <w:b/>
                <w:sz w:val="22"/>
                <w:szCs w:val="22"/>
              </w:rPr>
            </w:pPr>
            <w:r>
              <w:rPr>
                <w:rFonts w:ascii="Times New Roman" w:hAnsi="Times New Roman"/>
                <w:b/>
                <w:sz w:val="22"/>
                <w:szCs w:val="22"/>
                <w:lang w:val="kk-KZ"/>
              </w:rPr>
              <w:t>Генеральный д</w:t>
            </w:r>
            <w:proofErr w:type="spellStart"/>
            <w:r w:rsidR="003335B0" w:rsidRPr="00E06FC9">
              <w:rPr>
                <w:rFonts w:ascii="Times New Roman" w:hAnsi="Times New Roman"/>
                <w:b/>
                <w:sz w:val="22"/>
                <w:szCs w:val="22"/>
              </w:rPr>
              <w:t>иректор</w:t>
            </w:r>
            <w:proofErr w:type="spellEnd"/>
          </w:p>
          <w:p w14:paraId="7F0D85E2" w14:textId="77777777" w:rsidR="003335B0" w:rsidRPr="00E06FC9" w:rsidRDefault="003335B0" w:rsidP="00A813A6">
            <w:pPr>
              <w:rPr>
                <w:rFonts w:ascii="Times New Roman" w:hAnsi="Times New Roman"/>
                <w:b/>
                <w:sz w:val="22"/>
                <w:szCs w:val="22"/>
              </w:rPr>
            </w:pPr>
          </w:p>
          <w:p w14:paraId="44D63D51" w14:textId="5FDBCA9F" w:rsidR="003335B0" w:rsidRPr="00E06FC9" w:rsidRDefault="0048515D" w:rsidP="00A813A6">
            <w:pPr>
              <w:rPr>
                <w:rFonts w:ascii="Times New Roman" w:hAnsi="Times New Roman"/>
                <w:b/>
                <w:sz w:val="22"/>
                <w:szCs w:val="22"/>
              </w:rPr>
            </w:pPr>
            <w:r>
              <w:rPr>
                <w:rFonts w:ascii="Times New Roman" w:hAnsi="Times New Roman"/>
                <w:b/>
                <w:sz w:val="22"/>
                <w:szCs w:val="22"/>
                <w:lang w:val="kk-KZ"/>
              </w:rPr>
              <w:t>Дж</w:t>
            </w:r>
            <w:r w:rsidR="006A5192">
              <w:rPr>
                <w:rFonts w:ascii="Times New Roman" w:hAnsi="Times New Roman"/>
                <w:b/>
                <w:sz w:val="22"/>
                <w:szCs w:val="22"/>
                <w:lang w:val="kk-KZ"/>
              </w:rPr>
              <w:t>усу</w:t>
            </w:r>
            <w:r>
              <w:rPr>
                <w:rFonts w:ascii="Times New Roman" w:hAnsi="Times New Roman"/>
                <w:b/>
                <w:sz w:val="22"/>
                <w:szCs w:val="22"/>
                <w:lang w:val="kk-KZ"/>
              </w:rPr>
              <w:t>б</w:t>
            </w:r>
            <w:r w:rsidR="006A5192">
              <w:rPr>
                <w:rFonts w:ascii="Times New Roman" w:hAnsi="Times New Roman"/>
                <w:b/>
                <w:sz w:val="22"/>
                <w:szCs w:val="22"/>
                <w:lang w:val="kk-KZ"/>
              </w:rPr>
              <w:t>алиева Т.М.</w:t>
            </w:r>
            <w:r w:rsidR="003335B0" w:rsidRPr="00E06FC9">
              <w:rPr>
                <w:rFonts w:ascii="Times New Roman" w:hAnsi="Times New Roman"/>
                <w:b/>
                <w:sz w:val="22"/>
                <w:szCs w:val="22"/>
              </w:rPr>
              <w:t xml:space="preserve"> _______________                                             </w:t>
            </w:r>
          </w:p>
        </w:tc>
      </w:tr>
    </w:tbl>
    <w:p w14:paraId="29ED58EE" w14:textId="77777777" w:rsidR="003335B0" w:rsidRDefault="003335B0" w:rsidP="003335B0">
      <w:pPr>
        <w:rPr>
          <w:rFonts w:ascii="Times New Roman" w:hAnsi="Times New Roman"/>
          <w:b/>
          <w:sz w:val="24"/>
        </w:rPr>
      </w:pPr>
    </w:p>
    <w:p w14:paraId="11796BF8" w14:textId="77777777" w:rsidR="003335B0" w:rsidRPr="00240023" w:rsidRDefault="003335B0" w:rsidP="003335B0">
      <w:pPr>
        <w:jc w:val="right"/>
        <w:rPr>
          <w:rFonts w:ascii="Times New Roman" w:hAnsi="Times New Roman"/>
          <w:b/>
          <w:sz w:val="24"/>
        </w:rPr>
      </w:pPr>
      <w:bookmarkStart w:id="2" w:name="_Hlk76550012"/>
      <w:r w:rsidRPr="00240023">
        <w:rPr>
          <w:rFonts w:ascii="Times New Roman" w:hAnsi="Times New Roman"/>
          <w:b/>
          <w:sz w:val="24"/>
        </w:rPr>
        <w:t xml:space="preserve">Приложение № 1 </w:t>
      </w:r>
    </w:p>
    <w:p w14:paraId="7A2FC3D6" w14:textId="77777777" w:rsidR="003335B0" w:rsidRPr="00240023" w:rsidRDefault="003335B0" w:rsidP="003335B0">
      <w:pPr>
        <w:jc w:val="right"/>
        <w:rPr>
          <w:rFonts w:ascii="Times New Roman" w:hAnsi="Times New Roman"/>
          <w:b/>
          <w:sz w:val="24"/>
        </w:rPr>
      </w:pPr>
      <w:r w:rsidRPr="00240023">
        <w:rPr>
          <w:rFonts w:ascii="Times New Roman" w:hAnsi="Times New Roman"/>
          <w:b/>
          <w:sz w:val="24"/>
        </w:rPr>
        <w:t>к Договору поставки товаров</w:t>
      </w:r>
    </w:p>
    <w:p w14:paraId="1578D22B" w14:textId="753E3B73" w:rsidR="003335B0" w:rsidRPr="00240023" w:rsidRDefault="003335B0" w:rsidP="003335B0">
      <w:pPr>
        <w:jc w:val="right"/>
        <w:rPr>
          <w:rFonts w:ascii="Times New Roman" w:hAnsi="Times New Roman"/>
          <w:b/>
          <w:sz w:val="24"/>
        </w:rPr>
      </w:pPr>
      <w:r w:rsidRPr="00240023">
        <w:rPr>
          <w:rFonts w:ascii="Times New Roman" w:hAnsi="Times New Roman"/>
          <w:b/>
          <w:sz w:val="24"/>
        </w:rPr>
        <w:t xml:space="preserve">                                                                             от _____ </w:t>
      </w:r>
      <w:r w:rsidR="006703E5">
        <w:rPr>
          <w:rFonts w:ascii="Times New Roman" w:hAnsi="Times New Roman"/>
          <w:b/>
          <w:sz w:val="24"/>
        </w:rPr>
        <w:t>феврал</w:t>
      </w:r>
      <w:r w:rsidR="00774DAA">
        <w:rPr>
          <w:rFonts w:ascii="Times New Roman" w:hAnsi="Times New Roman"/>
          <w:b/>
          <w:sz w:val="24"/>
        </w:rPr>
        <w:t>ь</w:t>
      </w:r>
      <w:r w:rsidRPr="00240023">
        <w:rPr>
          <w:rFonts w:ascii="Times New Roman" w:hAnsi="Times New Roman"/>
          <w:b/>
          <w:sz w:val="24"/>
        </w:rPr>
        <w:t xml:space="preserve"> 202</w:t>
      </w:r>
      <w:r w:rsidR="00774DAA">
        <w:rPr>
          <w:rFonts w:ascii="Times New Roman" w:hAnsi="Times New Roman"/>
          <w:b/>
          <w:sz w:val="24"/>
        </w:rPr>
        <w:t>2</w:t>
      </w:r>
      <w:r w:rsidRPr="00240023">
        <w:rPr>
          <w:rFonts w:ascii="Times New Roman" w:hAnsi="Times New Roman"/>
          <w:b/>
          <w:sz w:val="24"/>
        </w:rPr>
        <w:t xml:space="preserve"> г. № _____</w:t>
      </w:r>
    </w:p>
    <w:bookmarkEnd w:id="2"/>
    <w:p w14:paraId="572384FA" w14:textId="77777777" w:rsidR="003335B0" w:rsidRPr="00810E49" w:rsidRDefault="003335B0" w:rsidP="003335B0">
      <w:pPr>
        <w:rPr>
          <w:rFonts w:ascii="Times New Roman" w:hAnsi="Times New Roman"/>
          <w:b/>
        </w:rPr>
      </w:pPr>
    </w:p>
    <w:p w14:paraId="08B13DFF" w14:textId="77777777" w:rsidR="003335B0" w:rsidRPr="00810E49" w:rsidRDefault="003335B0" w:rsidP="003335B0">
      <w:pPr>
        <w:jc w:val="center"/>
        <w:rPr>
          <w:rFonts w:ascii="Times New Roman" w:hAnsi="Times New Roman"/>
          <w:b/>
        </w:rPr>
      </w:pPr>
      <w:r w:rsidRPr="00810E49">
        <w:rPr>
          <w:rFonts w:ascii="Times New Roman" w:hAnsi="Times New Roman"/>
          <w:b/>
        </w:rPr>
        <w:t>ЗАЯВКА (СПЕЦИФИКАЦИЯ)</w:t>
      </w:r>
    </w:p>
    <w:p w14:paraId="12A40494" w14:textId="77777777" w:rsidR="003335B0" w:rsidRPr="00810E49" w:rsidRDefault="003335B0" w:rsidP="003335B0">
      <w:pPr>
        <w:rPr>
          <w:rFonts w:ascii="Times New Roman" w:hAnsi="Times New Roman"/>
          <w:b/>
        </w:rPr>
      </w:pPr>
    </w:p>
    <w:p w14:paraId="39506A4C" w14:textId="77777777" w:rsidR="003335B0" w:rsidRPr="00810E49" w:rsidRDefault="003335B0" w:rsidP="003335B0">
      <w:pPr>
        <w:rPr>
          <w:rFonts w:ascii="Times New Roman" w:hAnsi="Times New Roman"/>
          <w:b/>
        </w:rPr>
      </w:pPr>
    </w:p>
    <w:p w14:paraId="5D0AB8DA" w14:textId="77777777" w:rsidR="003335B0" w:rsidRPr="00240023" w:rsidRDefault="003335B0" w:rsidP="003335B0">
      <w:pPr>
        <w:rPr>
          <w:rFonts w:ascii="Times New Roman" w:hAnsi="Times New Roman"/>
          <w:b/>
          <w:sz w:val="24"/>
        </w:rPr>
      </w:pPr>
    </w:p>
    <w:tbl>
      <w:tblPr>
        <w:tblStyle w:val="a6"/>
        <w:tblW w:w="0" w:type="auto"/>
        <w:tblLook w:val="04A0" w:firstRow="1" w:lastRow="0" w:firstColumn="1" w:lastColumn="0" w:noHBand="0" w:noVBand="1"/>
      </w:tblPr>
      <w:tblGrid>
        <w:gridCol w:w="930"/>
        <w:gridCol w:w="4171"/>
        <w:gridCol w:w="1068"/>
        <w:gridCol w:w="965"/>
        <w:gridCol w:w="1020"/>
        <w:gridCol w:w="1191"/>
      </w:tblGrid>
      <w:tr w:rsidR="003335B0" w:rsidRPr="00240023" w14:paraId="43E19587" w14:textId="77777777" w:rsidTr="00A813A6">
        <w:tc>
          <w:tcPr>
            <w:tcW w:w="968" w:type="dxa"/>
          </w:tcPr>
          <w:p w14:paraId="7F627BD4" w14:textId="77777777" w:rsidR="003335B0" w:rsidRPr="00240023" w:rsidRDefault="003335B0" w:rsidP="00A813A6">
            <w:pPr>
              <w:rPr>
                <w:rFonts w:ascii="Times New Roman" w:hAnsi="Times New Roman"/>
                <w:bCs/>
                <w:sz w:val="24"/>
              </w:rPr>
            </w:pPr>
            <w:r w:rsidRPr="00240023">
              <w:rPr>
                <w:rFonts w:ascii="Times New Roman" w:hAnsi="Times New Roman"/>
                <w:bCs/>
                <w:sz w:val="24"/>
              </w:rPr>
              <w:t>№ п/п</w:t>
            </w:r>
          </w:p>
        </w:tc>
        <w:tc>
          <w:tcPr>
            <w:tcW w:w="4414" w:type="dxa"/>
          </w:tcPr>
          <w:p w14:paraId="00355ECB" w14:textId="77777777" w:rsidR="003335B0" w:rsidRPr="00240023" w:rsidRDefault="003335B0" w:rsidP="00A813A6">
            <w:pPr>
              <w:rPr>
                <w:rFonts w:ascii="Times New Roman" w:hAnsi="Times New Roman"/>
                <w:bCs/>
                <w:sz w:val="24"/>
              </w:rPr>
            </w:pPr>
            <w:r w:rsidRPr="00240023">
              <w:rPr>
                <w:rFonts w:ascii="Times New Roman" w:hAnsi="Times New Roman"/>
                <w:bCs/>
                <w:sz w:val="24"/>
              </w:rPr>
              <w:t>Наименование</w:t>
            </w:r>
          </w:p>
        </w:tc>
        <w:tc>
          <w:tcPr>
            <w:tcW w:w="1077" w:type="dxa"/>
          </w:tcPr>
          <w:p w14:paraId="1A823F15" w14:textId="77777777" w:rsidR="003335B0" w:rsidRPr="00240023" w:rsidRDefault="003335B0" w:rsidP="00A813A6">
            <w:pPr>
              <w:rPr>
                <w:rFonts w:ascii="Times New Roman" w:hAnsi="Times New Roman"/>
                <w:bCs/>
                <w:sz w:val="24"/>
              </w:rPr>
            </w:pPr>
            <w:proofErr w:type="spellStart"/>
            <w:r w:rsidRPr="00240023">
              <w:rPr>
                <w:rFonts w:ascii="Times New Roman" w:hAnsi="Times New Roman"/>
                <w:bCs/>
                <w:sz w:val="24"/>
              </w:rPr>
              <w:t>Ед.изм</w:t>
            </w:r>
            <w:proofErr w:type="spellEnd"/>
            <w:r w:rsidRPr="00240023">
              <w:rPr>
                <w:rFonts w:ascii="Times New Roman" w:hAnsi="Times New Roman"/>
                <w:bCs/>
                <w:sz w:val="24"/>
              </w:rPr>
              <w:t>.</w:t>
            </w:r>
          </w:p>
        </w:tc>
        <w:tc>
          <w:tcPr>
            <w:tcW w:w="992" w:type="dxa"/>
          </w:tcPr>
          <w:p w14:paraId="11BAB7FD" w14:textId="77777777" w:rsidR="003335B0" w:rsidRPr="00240023" w:rsidRDefault="003335B0" w:rsidP="00A813A6">
            <w:pPr>
              <w:rPr>
                <w:rFonts w:ascii="Times New Roman" w:hAnsi="Times New Roman"/>
                <w:bCs/>
                <w:sz w:val="24"/>
              </w:rPr>
            </w:pPr>
            <w:r w:rsidRPr="00240023">
              <w:rPr>
                <w:rFonts w:ascii="Times New Roman" w:hAnsi="Times New Roman"/>
                <w:bCs/>
                <w:sz w:val="24"/>
              </w:rPr>
              <w:t>Кол-во</w:t>
            </w:r>
          </w:p>
        </w:tc>
        <w:tc>
          <w:tcPr>
            <w:tcW w:w="1049" w:type="dxa"/>
          </w:tcPr>
          <w:p w14:paraId="43311EF6" w14:textId="77777777" w:rsidR="003335B0" w:rsidRPr="00240023" w:rsidRDefault="003335B0" w:rsidP="00A813A6">
            <w:pPr>
              <w:rPr>
                <w:rFonts w:ascii="Times New Roman" w:hAnsi="Times New Roman"/>
                <w:bCs/>
                <w:sz w:val="24"/>
              </w:rPr>
            </w:pPr>
            <w:r w:rsidRPr="00240023">
              <w:rPr>
                <w:rFonts w:ascii="Times New Roman" w:hAnsi="Times New Roman"/>
                <w:bCs/>
                <w:sz w:val="24"/>
              </w:rPr>
              <w:t xml:space="preserve">Цена </w:t>
            </w:r>
          </w:p>
        </w:tc>
        <w:tc>
          <w:tcPr>
            <w:tcW w:w="1219" w:type="dxa"/>
          </w:tcPr>
          <w:p w14:paraId="4E7D9C4A" w14:textId="77777777" w:rsidR="003335B0" w:rsidRPr="00240023" w:rsidRDefault="003335B0" w:rsidP="00A813A6">
            <w:pPr>
              <w:rPr>
                <w:rFonts w:ascii="Times New Roman" w:hAnsi="Times New Roman"/>
                <w:bCs/>
                <w:sz w:val="24"/>
              </w:rPr>
            </w:pPr>
            <w:r w:rsidRPr="00240023">
              <w:rPr>
                <w:rFonts w:ascii="Times New Roman" w:hAnsi="Times New Roman"/>
                <w:bCs/>
                <w:sz w:val="24"/>
              </w:rPr>
              <w:t xml:space="preserve">Сумма </w:t>
            </w:r>
          </w:p>
        </w:tc>
      </w:tr>
      <w:tr w:rsidR="003335B0" w:rsidRPr="00240023" w14:paraId="626E46F6" w14:textId="77777777" w:rsidTr="00A813A6">
        <w:tc>
          <w:tcPr>
            <w:tcW w:w="968" w:type="dxa"/>
          </w:tcPr>
          <w:p w14:paraId="4032434B" w14:textId="77777777" w:rsidR="003335B0" w:rsidRPr="00240023" w:rsidRDefault="003335B0" w:rsidP="00A813A6">
            <w:pPr>
              <w:rPr>
                <w:rFonts w:ascii="Times New Roman" w:hAnsi="Times New Roman"/>
                <w:bCs/>
                <w:sz w:val="24"/>
              </w:rPr>
            </w:pPr>
            <w:r w:rsidRPr="00240023">
              <w:rPr>
                <w:rFonts w:ascii="Times New Roman" w:hAnsi="Times New Roman"/>
                <w:bCs/>
                <w:sz w:val="24"/>
              </w:rPr>
              <w:t>1</w:t>
            </w:r>
          </w:p>
        </w:tc>
        <w:tc>
          <w:tcPr>
            <w:tcW w:w="4414" w:type="dxa"/>
          </w:tcPr>
          <w:p w14:paraId="634C799F" w14:textId="77777777" w:rsidR="003335B0" w:rsidRPr="00240023" w:rsidRDefault="003335B0" w:rsidP="00A813A6">
            <w:pPr>
              <w:rPr>
                <w:rFonts w:ascii="Times New Roman" w:hAnsi="Times New Roman"/>
                <w:bCs/>
                <w:sz w:val="24"/>
              </w:rPr>
            </w:pPr>
          </w:p>
        </w:tc>
        <w:tc>
          <w:tcPr>
            <w:tcW w:w="1077" w:type="dxa"/>
          </w:tcPr>
          <w:p w14:paraId="07E2BFC0" w14:textId="77777777" w:rsidR="003335B0" w:rsidRPr="00240023" w:rsidRDefault="003335B0" w:rsidP="00A813A6">
            <w:pPr>
              <w:rPr>
                <w:rFonts w:ascii="Times New Roman" w:hAnsi="Times New Roman"/>
                <w:bCs/>
                <w:sz w:val="24"/>
              </w:rPr>
            </w:pPr>
          </w:p>
        </w:tc>
        <w:tc>
          <w:tcPr>
            <w:tcW w:w="992" w:type="dxa"/>
          </w:tcPr>
          <w:p w14:paraId="20E2ED50" w14:textId="77777777" w:rsidR="003335B0" w:rsidRPr="00240023" w:rsidRDefault="003335B0" w:rsidP="00A813A6">
            <w:pPr>
              <w:rPr>
                <w:rFonts w:ascii="Times New Roman" w:hAnsi="Times New Roman"/>
                <w:bCs/>
                <w:sz w:val="24"/>
                <w:lang w:val="en-US"/>
              </w:rPr>
            </w:pPr>
          </w:p>
        </w:tc>
        <w:tc>
          <w:tcPr>
            <w:tcW w:w="1049" w:type="dxa"/>
          </w:tcPr>
          <w:p w14:paraId="3CB6D142" w14:textId="77777777" w:rsidR="003335B0" w:rsidRPr="00240023" w:rsidRDefault="003335B0" w:rsidP="00A813A6">
            <w:pPr>
              <w:rPr>
                <w:rFonts w:ascii="Times New Roman" w:hAnsi="Times New Roman"/>
                <w:bCs/>
                <w:sz w:val="24"/>
                <w:lang w:val="en-US"/>
              </w:rPr>
            </w:pPr>
          </w:p>
        </w:tc>
        <w:tc>
          <w:tcPr>
            <w:tcW w:w="1219" w:type="dxa"/>
          </w:tcPr>
          <w:p w14:paraId="4C86977C" w14:textId="77777777" w:rsidR="003335B0" w:rsidRPr="00240023" w:rsidRDefault="003335B0" w:rsidP="00A813A6">
            <w:pPr>
              <w:rPr>
                <w:rFonts w:ascii="Times New Roman" w:hAnsi="Times New Roman"/>
                <w:bCs/>
                <w:sz w:val="24"/>
                <w:lang w:val="en-US"/>
              </w:rPr>
            </w:pPr>
          </w:p>
        </w:tc>
      </w:tr>
      <w:tr w:rsidR="003335B0" w:rsidRPr="00240023" w14:paraId="52E5F206" w14:textId="77777777" w:rsidTr="00A813A6">
        <w:tc>
          <w:tcPr>
            <w:tcW w:w="968" w:type="dxa"/>
          </w:tcPr>
          <w:p w14:paraId="3BA5402E" w14:textId="77777777" w:rsidR="003335B0" w:rsidRPr="00240023" w:rsidRDefault="003335B0" w:rsidP="00A813A6">
            <w:pPr>
              <w:rPr>
                <w:rFonts w:ascii="Times New Roman" w:hAnsi="Times New Roman"/>
                <w:bCs/>
                <w:sz w:val="24"/>
              </w:rPr>
            </w:pPr>
          </w:p>
        </w:tc>
        <w:tc>
          <w:tcPr>
            <w:tcW w:w="4414" w:type="dxa"/>
          </w:tcPr>
          <w:p w14:paraId="4D9C055E" w14:textId="77777777" w:rsidR="003335B0" w:rsidRPr="00240023" w:rsidRDefault="003335B0" w:rsidP="00A813A6">
            <w:pPr>
              <w:rPr>
                <w:rFonts w:ascii="Times New Roman" w:hAnsi="Times New Roman"/>
                <w:bCs/>
                <w:sz w:val="24"/>
              </w:rPr>
            </w:pPr>
            <w:r w:rsidRPr="00240023">
              <w:rPr>
                <w:rFonts w:ascii="Times New Roman" w:hAnsi="Times New Roman"/>
                <w:bCs/>
                <w:sz w:val="24"/>
              </w:rPr>
              <w:t>ВСЕГО</w:t>
            </w:r>
          </w:p>
        </w:tc>
        <w:tc>
          <w:tcPr>
            <w:tcW w:w="1077" w:type="dxa"/>
          </w:tcPr>
          <w:p w14:paraId="7586CD1F" w14:textId="77777777" w:rsidR="003335B0" w:rsidRPr="00240023" w:rsidRDefault="003335B0" w:rsidP="00A813A6">
            <w:pPr>
              <w:rPr>
                <w:rFonts w:ascii="Times New Roman" w:hAnsi="Times New Roman"/>
                <w:bCs/>
                <w:sz w:val="24"/>
              </w:rPr>
            </w:pPr>
            <w:r w:rsidRPr="00240023">
              <w:rPr>
                <w:rFonts w:ascii="Times New Roman" w:hAnsi="Times New Roman"/>
                <w:bCs/>
                <w:sz w:val="24"/>
              </w:rPr>
              <w:t>-</w:t>
            </w:r>
          </w:p>
        </w:tc>
        <w:tc>
          <w:tcPr>
            <w:tcW w:w="992" w:type="dxa"/>
          </w:tcPr>
          <w:p w14:paraId="4F7826A1" w14:textId="77777777" w:rsidR="003335B0" w:rsidRPr="00240023" w:rsidRDefault="003335B0" w:rsidP="00A813A6">
            <w:pPr>
              <w:rPr>
                <w:rFonts w:ascii="Times New Roman" w:hAnsi="Times New Roman"/>
                <w:bCs/>
                <w:sz w:val="24"/>
              </w:rPr>
            </w:pPr>
            <w:r w:rsidRPr="00240023">
              <w:rPr>
                <w:rFonts w:ascii="Times New Roman" w:hAnsi="Times New Roman"/>
                <w:bCs/>
                <w:sz w:val="24"/>
              </w:rPr>
              <w:t>-</w:t>
            </w:r>
          </w:p>
        </w:tc>
        <w:tc>
          <w:tcPr>
            <w:tcW w:w="1049" w:type="dxa"/>
          </w:tcPr>
          <w:p w14:paraId="4F6EDECE" w14:textId="77777777" w:rsidR="003335B0" w:rsidRPr="00240023" w:rsidRDefault="003335B0" w:rsidP="00A813A6">
            <w:pPr>
              <w:rPr>
                <w:rFonts w:ascii="Times New Roman" w:hAnsi="Times New Roman"/>
                <w:bCs/>
                <w:sz w:val="24"/>
              </w:rPr>
            </w:pPr>
            <w:r w:rsidRPr="00240023">
              <w:rPr>
                <w:rFonts w:ascii="Times New Roman" w:hAnsi="Times New Roman"/>
                <w:bCs/>
                <w:sz w:val="24"/>
              </w:rPr>
              <w:t>-</w:t>
            </w:r>
          </w:p>
        </w:tc>
        <w:tc>
          <w:tcPr>
            <w:tcW w:w="1219" w:type="dxa"/>
          </w:tcPr>
          <w:p w14:paraId="6B666963" w14:textId="77777777" w:rsidR="003335B0" w:rsidRPr="00240023" w:rsidRDefault="003335B0" w:rsidP="00A813A6">
            <w:pPr>
              <w:rPr>
                <w:rFonts w:ascii="Times New Roman" w:hAnsi="Times New Roman"/>
                <w:bCs/>
                <w:sz w:val="24"/>
              </w:rPr>
            </w:pPr>
            <w:r w:rsidRPr="00240023">
              <w:rPr>
                <w:rFonts w:ascii="Times New Roman" w:hAnsi="Times New Roman"/>
                <w:bCs/>
                <w:sz w:val="24"/>
              </w:rPr>
              <w:t>-</w:t>
            </w:r>
          </w:p>
        </w:tc>
      </w:tr>
    </w:tbl>
    <w:p w14:paraId="5A82C225" w14:textId="77777777" w:rsidR="003335B0" w:rsidRPr="00240023" w:rsidRDefault="003335B0" w:rsidP="003335B0">
      <w:pPr>
        <w:rPr>
          <w:rFonts w:ascii="Times New Roman" w:hAnsi="Times New Roman"/>
          <w:b/>
          <w:sz w:val="24"/>
        </w:rPr>
      </w:pPr>
    </w:p>
    <w:p w14:paraId="655EE9D8" w14:textId="77777777" w:rsidR="003335B0" w:rsidRPr="00240023" w:rsidRDefault="003335B0" w:rsidP="003335B0">
      <w:pPr>
        <w:rPr>
          <w:rFonts w:ascii="Times New Roman" w:hAnsi="Times New Roman"/>
          <w:bCs/>
          <w:sz w:val="24"/>
        </w:rPr>
      </w:pPr>
      <w:r w:rsidRPr="00240023">
        <w:rPr>
          <w:rFonts w:ascii="Times New Roman" w:hAnsi="Times New Roman"/>
          <w:bCs/>
          <w:sz w:val="24"/>
        </w:rPr>
        <w:t>Всего на</w:t>
      </w:r>
      <w:r>
        <w:rPr>
          <w:rFonts w:ascii="Times New Roman" w:hAnsi="Times New Roman"/>
          <w:bCs/>
          <w:sz w:val="24"/>
        </w:rPr>
        <w:t xml:space="preserve"> сумму___________________</w:t>
      </w:r>
      <w:r w:rsidRPr="00240023">
        <w:rPr>
          <w:rFonts w:ascii="Times New Roman" w:hAnsi="Times New Roman"/>
          <w:bCs/>
          <w:sz w:val="24"/>
        </w:rPr>
        <w:t>, с учетом НДС.</w:t>
      </w:r>
    </w:p>
    <w:p w14:paraId="053DEC99" w14:textId="77777777" w:rsidR="003335B0" w:rsidRPr="00240023" w:rsidRDefault="003335B0" w:rsidP="003335B0">
      <w:pPr>
        <w:rPr>
          <w:rFonts w:ascii="Times New Roman" w:hAnsi="Times New Roman"/>
          <w:bCs/>
          <w:sz w:val="24"/>
        </w:rPr>
      </w:pPr>
      <w:r w:rsidRPr="00240023">
        <w:rPr>
          <w:rFonts w:ascii="Times New Roman" w:hAnsi="Times New Roman"/>
          <w:bCs/>
          <w:sz w:val="24"/>
        </w:rPr>
        <w:t>Доставку Товара обеспечивает Покупатель.</w:t>
      </w:r>
    </w:p>
    <w:p w14:paraId="33AA56FD" w14:textId="47F486E3" w:rsidR="003335B0" w:rsidRPr="00240023" w:rsidRDefault="003335B0" w:rsidP="003335B0">
      <w:pPr>
        <w:rPr>
          <w:rFonts w:ascii="Times New Roman" w:hAnsi="Times New Roman"/>
          <w:bCs/>
          <w:sz w:val="24"/>
        </w:rPr>
      </w:pPr>
      <w:r w:rsidRPr="00240023">
        <w:rPr>
          <w:rFonts w:ascii="Times New Roman" w:hAnsi="Times New Roman"/>
          <w:bCs/>
          <w:sz w:val="24"/>
        </w:rPr>
        <w:t xml:space="preserve">Срок поставки – не позднее «___» </w:t>
      </w:r>
      <w:r w:rsidRPr="00887740">
        <w:rPr>
          <w:rFonts w:ascii="Times New Roman" w:hAnsi="Times New Roman"/>
          <w:bCs/>
          <w:sz w:val="24"/>
        </w:rPr>
        <w:t>_______</w:t>
      </w:r>
      <w:r w:rsidRPr="00240023">
        <w:rPr>
          <w:rFonts w:ascii="Times New Roman" w:hAnsi="Times New Roman"/>
          <w:bCs/>
          <w:sz w:val="24"/>
        </w:rPr>
        <w:t xml:space="preserve"> 202</w:t>
      </w:r>
      <w:r w:rsidR="00774DAA">
        <w:rPr>
          <w:rFonts w:ascii="Times New Roman" w:hAnsi="Times New Roman"/>
          <w:bCs/>
          <w:sz w:val="24"/>
        </w:rPr>
        <w:t>2</w:t>
      </w:r>
      <w:r w:rsidRPr="00240023">
        <w:rPr>
          <w:rFonts w:ascii="Times New Roman" w:hAnsi="Times New Roman"/>
          <w:bCs/>
          <w:sz w:val="24"/>
        </w:rPr>
        <w:t xml:space="preserve"> года</w:t>
      </w:r>
    </w:p>
    <w:p w14:paraId="28D80499" w14:textId="77777777" w:rsidR="003335B0" w:rsidRPr="00240023" w:rsidRDefault="003335B0" w:rsidP="003335B0">
      <w:pPr>
        <w:rPr>
          <w:rFonts w:ascii="Times New Roman" w:hAnsi="Times New Roman"/>
          <w:bCs/>
          <w:sz w:val="24"/>
        </w:rPr>
      </w:pPr>
    </w:p>
    <w:p w14:paraId="02352F83" w14:textId="77777777" w:rsidR="003335B0" w:rsidRPr="00240023" w:rsidRDefault="003335B0" w:rsidP="003335B0">
      <w:pPr>
        <w:rPr>
          <w:rFonts w:ascii="Times New Roman" w:hAnsi="Times New Roman"/>
          <w:b/>
          <w:sz w:val="24"/>
        </w:rPr>
      </w:pPr>
    </w:p>
    <w:p w14:paraId="4D6C6478" w14:textId="77777777" w:rsidR="003335B0" w:rsidRPr="00240023" w:rsidRDefault="003335B0" w:rsidP="003335B0">
      <w:pPr>
        <w:jc w:val="center"/>
        <w:rPr>
          <w:rFonts w:ascii="Times New Roman" w:hAnsi="Times New Roman"/>
          <w:b/>
          <w:sz w:val="24"/>
        </w:rPr>
      </w:pPr>
    </w:p>
    <w:tbl>
      <w:tblPr>
        <w:tblW w:w="10121" w:type="dxa"/>
        <w:tblInd w:w="108" w:type="dxa"/>
        <w:tblLook w:val="04A0" w:firstRow="1" w:lastRow="0" w:firstColumn="1" w:lastColumn="0" w:noHBand="0" w:noVBand="1"/>
      </w:tblPr>
      <w:tblGrid>
        <w:gridCol w:w="5137"/>
        <w:gridCol w:w="4984"/>
      </w:tblGrid>
      <w:tr w:rsidR="003335B0" w:rsidRPr="00240023" w14:paraId="2402945B" w14:textId="77777777" w:rsidTr="00A813A6">
        <w:trPr>
          <w:trHeight w:val="1801"/>
        </w:trPr>
        <w:tc>
          <w:tcPr>
            <w:tcW w:w="5137" w:type="dxa"/>
          </w:tcPr>
          <w:p w14:paraId="52572C0F" w14:textId="77777777" w:rsidR="003335B0" w:rsidRPr="00240023" w:rsidRDefault="003335B0" w:rsidP="00A813A6">
            <w:pPr>
              <w:widowControl w:val="0"/>
              <w:tabs>
                <w:tab w:val="left" w:pos="5400"/>
                <w:tab w:val="left" w:pos="5454"/>
              </w:tabs>
              <w:suppressAutoHyphens/>
              <w:rPr>
                <w:rFonts w:ascii="Times New Roman" w:hAnsi="Times New Roman"/>
                <w:b/>
                <w:sz w:val="24"/>
                <w:lang w:eastAsia="ar-SA"/>
              </w:rPr>
            </w:pPr>
            <w:r w:rsidRPr="00240023">
              <w:rPr>
                <w:rFonts w:ascii="Times New Roman" w:hAnsi="Times New Roman"/>
                <w:b/>
                <w:sz w:val="24"/>
                <w:lang w:eastAsia="ar-SA"/>
              </w:rPr>
              <w:t>ПОСТАВЩИК:</w:t>
            </w:r>
          </w:p>
          <w:p w14:paraId="75420B78" w14:textId="77777777" w:rsidR="003335B0" w:rsidRPr="00240023" w:rsidRDefault="003335B0" w:rsidP="00A813A6">
            <w:pPr>
              <w:widowControl w:val="0"/>
              <w:tabs>
                <w:tab w:val="left" w:pos="5400"/>
                <w:tab w:val="left" w:pos="5454"/>
              </w:tabs>
              <w:suppressAutoHyphens/>
              <w:rPr>
                <w:rFonts w:ascii="Times New Roman" w:hAnsi="Times New Roman"/>
                <w:b/>
                <w:sz w:val="24"/>
                <w:lang w:eastAsia="ar-SA"/>
              </w:rPr>
            </w:pPr>
            <w:r w:rsidRPr="00240023">
              <w:rPr>
                <w:rFonts w:ascii="Times New Roman" w:hAnsi="Times New Roman"/>
                <w:b/>
                <w:sz w:val="24"/>
                <w:lang w:eastAsia="ar-SA"/>
              </w:rPr>
              <w:t>ТОО «_______________»</w:t>
            </w:r>
          </w:p>
          <w:p w14:paraId="01BEFA80" w14:textId="77777777" w:rsidR="003335B0" w:rsidRPr="00240023" w:rsidRDefault="003335B0" w:rsidP="00A813A6">
            <w:pPr>
              <w:rPr>
                <w:rFonts w:ascii="Times New Roman" w:hAnsi="Times New Roman"/>
                <w:b/>
                <w:sz w:val="24"/>
              </w:rPr>
            </w:pPr>
          </w:p>
          <w:p w14:paraId="169CB660" w14:textId="77777777" w:rsidR="003335B0" w:rsidRPr="00240023" w:rsidRDefault="003335B0" w:rsidP="00A813A6">
            <w:pPr>
              <w:rPr>
                <w:rFonts w:ascii="Times New Roman" w:hAnsi="Times New Roman"/>
                <w:b/>
                <w:sz w:val="24"/>
              </w:rPr>
            </w:pPr>
            <w:r w:rsidRPr="00240023">
              <w:rPr>
                <w:rFonts w:ascii="Times New Roman" w:hAnsi="Times New Roman"/>
                <w:b/>
                <w:sz w:val="24"/>
              </w:rPr>
              <w:t>Директор</w:t>
            </w:r>
          </w:p>
          <w:p w14:paraId="150D4B5C" w14:textId="77777777" w:rsidR="003335B0" w:rsidRPr="00240023" w:rsidRDefault="003335B0" w:rsidP="00A813A6">
            <w:pPr>
              <w:rPr>
                <w:rFonts w:ascii="Times New Roman" w:hAnsi="Times New Roman"/>
                <w:b/>
                <w:sz w:val="24"/>
              </w:rPr>
            </w:pPr>
          </w:p>
          <w:p w14:paraId="3A10C1AB" w14:textId="77777777" w:rsidR="003335B0" w:rsidRPr="00240023" w:rsidRDefault="003335B0" w:rsidP="00A813A6">
            <w:pPr>
              <w:rPr>
                <w:rFonts w:ascii="Times New Roman" w:hAnsi="Times New Roman"/>
                <w:b/>
                <w:sz w:val="24"/>
              </w:rPr>
            </w:pPr>
            <w:r w:rsidRPr="00240023">
              <w:rPr>
                <w:rFonts w:ascii="Times New Roman" w:hAnsi="Times New Roman"/>
                <w:b/>
                <w:sz w:val="24"/>
              </w:rPr>
              <w:t xml:space="preserve">___________.                                             </w:t>
            </w:r>
          </w:p>
        </w:tc>
        <w:tc>
          <w:tcPr>
            <w:tcW w:w="4984" w:type="dxa"/>
          </w:tcPr>
          <w:p w14:paraId="2FE28E45" w14:textId="77777777" w:rsidR="003335B0" w:rsidRPr="00240023" w:rsidRDefault="003335B0" w:rsidP="00A813A6">
            <w:pPr>
              <w:rPr>
                <w:rFonts w:ascii="Times New Roman" w:hAnsi="Times New Roman"/>
                <w:b/>
                <w:sz w:val="24"/>
                <w:lang w:eastAsia="ar-SA"/>
              </w:rPr>
            </w:pPr>
            <w:r w:rsidRPr="00240023">
              <w:rPr>
                <w:rFonts w:ascii="Times New Roman" w:hAnsi="Times New Roman"/>
                <w:b/>
                <w:sz w:val="24"/>
                <w:lang w:eastAsia="ar-SA"/>
              </w:rPr>
              <w:t>ПОКУПАТЕЛЬ:</w:t>
            </w:r>
          </w:p>
          <w:p w14:paraId="2178BC0B" w14:textId="6872A3F5" w:rsidR="003335B0" w:rsidRPr="00240023" w:rsidRDefault="003335B0" w:rsidP="00A813A6">
            <w:pPr>
              <w:rPr>
                <w:rFonts w:ascii="Times New Roman" w:hAnsi="Times New Roman"/>
                <w:b/>
                <w:sz w:val="24"/>
                <w:lang w:eastAsia="ar-SA"/>
              </w:rPr>
            </w:pPr>
            <w:r w:rsidRPr="00240023">
              <w:rPr>
                <w:rFonts w:ascii="Times New Roman" w:hAnsi="Times New Roman"/>
                <w:b/>
                <w:sz w:val="24"/>
                <w:lang w:eastAsia="ar-SA"/>
              </w:rPr>
              <w:t xml:space="preserve">ТОО </w:t>
            </w:r>
            <w:r w:rsidRPr="006A5192">
              <w:rPr>
                <w:rFonts w:ascii="Times New Roman" w:hAnsi="Times New Roman"/>
                <w:b/>
                <w:sz w:val="24"/>
                <w:lang w:eastAsia="ar-SA"/>
              </w:rPr>
              <w:t>«</w:t>
            </w:r>
            <w:r w:rsidR="00036231">
              <w:rPr>
                <w:rFonts w:ascii="Times New Roman" w:hAnsi="Times New Roman"/>
                <w:b/>
                <w:sz w:val="22"/>
              </w:rPr>
              <w:t>Центр ЭКО</w:t>
            </w:r>
            <w:r w:rsidRPr="006A5192">
              <w:rPr>
                <w:rFonts w:ascii="Times New Roman" w:hAnsi="Times New Roman"/>
                <w:b/>
                <w:sz w:val="24"/>
                <w:lang w:eastAsia="ar-SA"/>
              </w:rPr>
              <w:t>»</w:t>
            </w:r>
          </w:p>
          <w:p w14:paraId="2FD2B6B5" w14:textId="77777777" w:rsidR="003335B0" w:rsidRPr="00240023" w:rsidRDefault="003335B0" w:rsidP="00A813A6">
            <w:pPr>
              <w:rPr>
                <w:rFonts w:ascii="Times New Roman" w:hAnsi="Times New Roman"/>
                <w:b/>
                <w:sz w:val="24"/>
              </w:rPr>
            </w:pPr>
          </w:p>
          <w:p w14:paraId="41B806E2" w14:textId="203EBB54" w:rsidR="003335B0" w:rsidRPr="00240023" w:rsidRDefault="0048515D" w:rsidP="00A813A6">
            <w:pPr>
              <w:rPr>
                <w:rFonts w:ascii="Times New Roman" w:hAnsi="Times New Roman"/>
                <w:b/>
                <w:sz w:val="24"/>
              </w:rPr>
            </w:pPr>
            <w:r>
              <w:rPr>
                <w:rFonts w:ascii="Times New Roman" w:hAnsi="Times New Roman"/>
                <w:b/>
                <w:sz w:val="24"/>
                <w:lang w:val="kk-KZ"/>
              </w:rPr>
              <w:t>Генеральный д</w:t>
            </w:r>
            <w:proofErr w:type="spellStart"/>
            <w:r w:rsidR="003335B0" w:rsidRPr="00240023">
              <w:rPr>
                <w:rFonts w:ascii="Times New Roman" w:hAnsi="Times New Roman"/>
                <w:b/>
                <w:sz w:val="24"/>
              </w:rPr>
              <w:t>иректор</w:t>
            </w:r>
            <w:proofErr w:type="spellEnd"/>
          </w:p>
          <w:p w14:paraId="4BECF0BB" w14:textId="77777777" w:rsidR="003335B0" w:rsidRPr="00240023" w:rsidRDefault="003335B0" w:rsidP="00A813A6">
            <w:pPr>
              <w:rPr>
                <w:rFonts w:ascii="Times New Roman" w:hAnsi="Times New Roman"/>
                <w:b/>
                <w:sz w:val="24"/>
              </w:rPr>
            </w:pPr>
          </w:p>
          <w:p w14:paraId="5BDC0D99" w14:textId="12A98BC9" w:rsidR="003335B0" w:rsidRPr="00240023" w:rsidRDefault="0048515D" w:rsidP="00A813A6">
            <w:pPr>
              <w:rPr>
                <w:rFonts w:ascii="Times New Roman" w:hAnsi="Times New Roman"/>
                <w:b/>
                <w:sz w:val="24"/>
              </w:rPr>
            </w:pPr>
            <w:r>
              <w:rPr>
                <w:rFonts w:ascii="Times New Roman" w:hAnsi="Times New Roman"/>
                <w:b/>
                <w:sz w:val="24"/>
                <w:lang w:val="kk-KZ"/>
              </w:rPr>
              <w:t>Дж</w:t>
            </w:r>
            <w:r w:rsidR="006A5192">
              <w:rPr>
                <w:rFonts w:ascii="Times New Roman" w:hAnsi="Times New Roman"/>
                <w:b/>
                <w:sz w:val="24"/>
                <w:lang w:val="kk-KZ"/>
              </w:rPr>
              <w:t>усу</w:t>
            </w:r>
            <w:r>
              <w:rPr>
                <w:rFonts w:ascii="Times New Roman" w:hAnsi="Times New Roman"/>
                <w:b/>
                <w:sz w:val="24"/>
                <w:lang w:val="kk-KZ"/>
              </w:rPr>
              <w:t>б</w:t>
            </w:r>
            <w:r w:rsidR="006A5192">
              <w:rPr>
                <w:rFonts w:ascii="Times New Roman" w:hAnsi="Times New Roman"/>
                <w:b/>
                <w:sz w:val="24"/>
                <w:lang w:val="kk-KZ"/>
              </w:rPr>
              <w:t>алиева Т.М.</w:t>
            </w:r>
            <w:r w:rsidR="003335B0" w:rsidRPr="00240023">
              <w:rPr>
                <w:rFonts w:ascii="Times New Roman" w:hAnsi="Times New Roman"/>
                <w:b/>
                <w:sz w:val="24"/>
              </w:rPr>
              <w:t xml:space="preserve">_______________                                             </w:t>
            </w:r>
          </w:p>
        </w:tc>
      </w:tr>
    </w:tbl>
    <w:p w14:paraId="12021E82" w14:textId="77777777" w:rsidR="003335B0" w:rsidRPr="00240023" w:rsidRDefault="003335B0" w:rsidP="003335B0">
      <w:pPr>
        <w:jc w:val="center"/>
        <w:rPr>
          <w:rFonts w:ascii="Times New Roman" w:hAnsi="Times New Roman"/>
          <w:b/>
          <w:sz w:val="24"/>
        </w:rPr>
      </w:pPr>
    </w:p>
    <w:p w14:paraId="76592496" w14:textId="77777777" w:rsidR="003335B0" w:rsidRPr="00240023" w:rsidRDefault="003335B0" w:rsidP="003335B0">
      <w:pPr>
        <w:rPr>
          <w:rFonts w:ascii="Times New Roman" w:hAnsi="Times New Roman"/>
          <w:sz w:val="24"/>
        </w:rPr>
      </w:pPr>
    </w:p>
    <w:p w14:paraId="54DD73A5" w14:textId="77777777" w:rsidR="003335B0" w:rsidRPr="00810E49" w:rsidRDefault="003335B0" w:rsidP="003335B0">
      <w:pPr>
        <w:rPr>
          <w:rFonts w:ascii="Times New Roman" w:hAnsi="Times New Roman"/>
        </w:rPr>
      </w:pPr>
    </w:p>
    <w:p w14:paraId="4EAA632C" w14:textId="77777777" w:rsidR="003335B0" w:rsidRPr="00810E49" w:rsidRDefault="003335B0" w:rsidP="003335B0">
      <w:pPr>
        <w:jc w:val="right"/>
        <w:rPr>
          <w:rFonts w:ascii="Times New Roman" w:hAnsi="Times New Roman"/>
          <w:b/>
        </w:rPr>
      </w:pPr>
    </w:p>
    <w:p w14:paraId="79AB6DD7" w14:textId="77777777" w:rsidR="003335B0" w:rsidRDefault="003335B0" w:rsidP="003335B0">
      <w:pPr>
        <w:rPr>
          <w:rFonts w:ascii="Times New Roman" w:hAnsi="Times New Roman"/>
          <w:b/>
        </w:rPr>
      </w:pPr>
    </w:p>
    <w:p w14:paraId="3058DDA6" w14:textId="77777777" w:rsidR="003335B0" w:rsidRDefault="003335B0"/>
    <w:sectPr w:rsidR="003335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73BB6"/>
    <w:multiLevelType w:val="multilevel"/>
    <w:tmpl w:val="005282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C6440D"/>
    <w:multiLevelType w:val="hybridMultilevel"/>
    <w:tmpl w:val="C3F644D4"/>
    <w:lvl w:ilvl="0" w:tplc="9F3C6E1E">
      <w:start w:val="1"/>
      <w:numFmt w:val="bullet"/>
      <w:lvlText w:val="–"/>
      <w:lvlJc w:val="left"/>
      <w:pPr>
        <w:tabs>
          <w:tab w:val="num" w:pos="360"/>
        </w:tabs>
        <w:ind w:left="360" w:hanging="360"/>
      </w:pPr>
      <w:rPr>
        <w:rFonts w:ascii="Times New Roman" w:hAnsi="Times New Roman" w:cs="Times New Roman" w:hint="default"/>
      </w:rPr>
    </w:lvl>
    <w:lvl w:ilvl="1" w:tplc="1D080E3A">
      <w:start w:val="1"/>
      <w:numFmt w:val="decimal"/>
      <w:lvlText w:val="%2."/>
      <w:lvlJc w:val="left"/>
      <w:pPr>
        <w:tabs>
          <w:tab w:val="num" w:pos="1223"/>
        </w:tabs>
        <w:ind w:left="146" w:firstLine="709"/>
      </w:pPr>
      <w:rPr>
        <w:rFonts w:hint="default"/>
        <w:b w:val="0"/>
      </w:rPr>
    </w:lvl>
    <w:lvl w:ilvl="2" w:tplc="04190005" w:tentative="1">
      <w:start w:val="1"/>
      <w:numFmt w:val="bullet"/>
      <w:lvlText w:val=""/>
      <w:lvlJc w:val="left"/>
      <w:pPr>
        <w:tabs>
          <w:tab w:val="num" w:pos="1935"/>
        </w:tabs>
        <w:ind w:left="1935" w:hanging="360"/>
      </w:pPr>
      <w:rPr>
        <w:rFonts w:ascii="Wingdings" w:hAnsi="Wingdings" w:hint="default"/>
      </w:rPr>
    </w:lvl>
    <w:lvl w:ilvl="3" w:tplc="04190001" w:tentative="1">
      <w:start w:val="1"/>
      <w:numFmt w:val="bullet"/>
      <w:lvlText w:val=""/>
      <w:lvlJc w:val="left"/>
      <w:pPr>
        <w:tabs>
          <w:tab w:val="num" w:pos="2655"/>
        </w:tabs>
        <w:ind w:left="2655" w:hanging="360"/>
      </w:pPr>
      <w:rPr>
        <w:rFonts w:ascii="Symbol" w:hAnsi="Symbol" w:hint="default"/>
      </w:rPr>
    </w:lvl>
    <w:lvl w:ilvl="4" w:tplc="04190003" w:tentative="1">
      <w:start w:val="1"/>
      <w:numFmt w:val="bullet"/>
      <w:lvlText w:val="o"/>
      <w:lvlJc w:val="left"/>
      <w:pPr>
        <w:tabs>
          <w:tab w:val="num" w:pos="3375"/>
        </w:tabs>
        <w:ind w:left="3375" w:hanging="360"/>
      </w:pPr>
      <w:rPr>
        <w:rFonts w:ascii="Courier New" w:hAnsi="Courier New" w:hint="default"/>
      </w:rPr>
    </w:lvl>
    <w:lvl w:ilvl="5" w:tplc="04190005" w:tentative="1">
      <w:start w:val="1"/>
      <w:numFmt w:val="bullet"/>
      <w:lvlText w:val=""/>
      <w:lvlJc w:val="left"/>
      <w:pPr>
        <w:tabs>
          <w:tab w:val="num" w:pos="4095"/>
        </w:tabs>
        <w:ind w:left="4095" w:hanging="360"/>
      </w:pPr>
      <w:rPr>
        <w:rFonts w:ascii="Wingdings" w:hAnsi="Wingdings" w:hint="default"/>
      </w:rPr>
    </w:lvl>
    <w:lvl w:ilvl="6" w:tplc="04190001" w:tentative="1">
      <w:start w:val="1"/>
      <w:numFmt w:val="bullet"/>
      <w:lvlText w:val=""/>
      <w:lvlJc w:val="left"/>
      <w:pPr>
        <w:tabs>
          <w:tab w:val="num" w:pos="4815"/>
        </w:tabs>
        <w:ind w:left="4815" w:hanging="360"/>
      </w:pPr>
      <w:rPr>
        <w:rFonts w:ascii="Symbol" w:hAnsi="Symbol" w:hint="default"/>
      </w:rPr>
    </w:lvl>
    <w:lvl w:ilvl="7" w:tplc="04190003" w:tentative="1">
      <w:start w:val="1"/>
      <w:numFmt w:val="bullet"/>
      <w:lvlText w:val="o"/>
      <w:lvlJc w:val="left"/>
      <w:pPr>
        <w:tabs>
          <w:tab w:val="num" w:pos="5535"/>
        </w:tabs>
        <w:ind w:left="5535" w:hanging="360"/>
      </w:pPr>
      <w:rPr>
        <w:rFonts w:ascii="Courier New" w:hAnsi="Courier New" w:hint="default"/>
      </w:rPr>
    </w:lvl>
    <w:lvl w:ilvl="8" w:tplc="04190005" w:tentative="1">
      <w:start w:val="1"/>
      <w:numFmt w:val="bullet"/>
      <w:lvlText w:val=""/>
      <w:lvlJc w:val="left"/>
      <w:pPr>
        <w:tabs>
          <w:tab w:val="num" w:pos="6255"/>
        </w:tabs>
        <w:ind w:left="6255" w:hanging="360"/>
      </w:pPr>
      <w:rPr>
        <w:rFonts w:ascii="Wingdings" w:hAnsi="Wingdings" w:hint="default"/>
      </w:rPr>
    </w:lvl>
  </w:abstractNum>
  <w:abstractNum w:abstractNumId="2" w15:restartNumberingAfterBreak="0">
    <w:nsid w:val="31792C1D"/>
    <w:multiLevelType w:val="hybridMultilevel"/>
    <w:tmpl w:val="19D4238C"/>
    <w:lvl w:ilvl="0" w:tplc="04190011">
      <w:start w:val="1"/>
      <w:numFmt w:val="decimal"/>
      <w:lvlText w:val="%1)"/>
      <w:lvlJc w:val="left"/>
      <w:pPr>
        <w:tabs>
          <w:tab w:val="num" w:pos="1062"/>
        </w:tabs>
        <w:ind w:left="1062" w:hanging="360"/>
      </w:pPr>
      <w:rPr>
        <w:rFonts w:hint="default"/>
      </w:rPr>
    </w:lvl>
    <w:lvl w:ilvl="1" w:tplc="1D080E3A">
      <w:start w:val="1"/>
      <w:numFmt w:val="decimal"/>
      <w:lvlText w:val="%2."/>
      <w:lvlJc w:val="left"/>
      <w:pPr>
        <w:tabs>
          <w:tab w:val="num" w:pos="1790"/>
        </w:tabs>
        <w:ind w:left="713" w:firstLine="709"/>
      </w:pPr>
      <w:rPr>
        <w:rFonts w:hint="default"/>
        <w:b w:val="0"/>
      </w:rPr>
    </w:lvl>
    <w:lvl w:ilvl="2" w:tplc="04190005" w:tentative="1">
      <w:start w:val="1"/>
      <w:numFmt w:val="bullet"/>
      <w:lvlText w:val=""/>
      <w:lvlJc w:val="left"/>
      <w:pPr>
        <w:tabs>
          <w:tab w:val="num" w:pos="2502"/>
        </w:tabs>
        <w:ind w:left="2502" w:hanging="360"/>
      </w:pPr>
      <w:rPr>
        <w:rFonts w:ascii="Wingdings" w:hAnsi="Wingdings" w:hint="default"/>
      </w:rPr>
    </w:lvl>
    <w:lvl w:ilvl="3" w:tplc="04190001" w:tentative="1">
      <w:start w:val="1"/>
      <w:numFmt w:val="bullet"/>
      <w:lvlText w:val=""/>
      <w:lvlJc w:val="left"/>
      <w:pPr>
        <w:tabs>
          <w:tab w:val="num" w:pos="3222"/>
        </w:tabs>
        <w:ind w:left="3222" w:hanging="360"/>
      </w:pPr>
      <w:rPr>
        <w:rFonts w:ascii="Symbol" w:hAnsi="Symbol" w:hint="default"/>
      </w:rPr>
    </w:lvl>
    <w:lvl w:ilvl="4" w:tplc="04190003" w:tentative="1">
      <w:start w:val="1"/>
      <w:numFmt w:val="bullet"/>
      <w:lvlText w:val="o"/>
      <w:lvlJc w:val="left"/>
      <w:pPr>
        <w:tabs>
          <w:tab w:val="num" w:pos="3942"/>
        </w:tabs>
        <w:ind w:left="3942" w:hanging="360"/>
      </w:pPr>
      <w:rPr>
        <w:rFonts w:ascii="Courier New" w:hAnsi="Courier New" w:hint="default"/>
      </w:rPr>
    </w:lvl>
    <w:lvl w:ilvl="5" w:tplc="04190005" w:tentative="1">
      <w:start w:val="1"/>
      <w:numFmt w:val="bullet"/>
      <w:lvlText w:val=""/>
      <w:lvlJc w:val="left"/>
      <w:pPr>
        <w:tabs>
          <w:tab w:val="num" w:pos="4662"/>
        </w:tabs>
        <w:ind w:left="4662" w:hanging="360"/>
      </w:pPr>
      <w:rPr>
        <w:rFonts w:ascii="Wingdings" w:hAnsi="Wingdings" w:hint="default"/>
      </w:rPr>
    </w:lvl>
    <w:lvl w:ilvl="6" w:tplc="04190001" w:tentative="1">
      <w:start w:val="1"/>
      <w:numFmt w:val="bullet"/>
      <w:lvlText w:val=""/>
      <w:lvlJc w:val="left"/>
      <w:pPr>
        <w:tabs>
          <w:tab w:val="num" w:pos="5382"/>
        </w:tabs>
        <w:ind w:left="5382" w:hanging="360"/>
      </w:pPr>
      <w:rPr>
        <w:rFonts w:ascii="Symbol" w:hAnsi="Symbol" w:hint="default"/>
      </w:rPr>
    </w:lvl>
    <w:lvl w:ilvl="7" w:tplc="04190003" w:tentative="1">
      <w:start w:val="1"/>
      <w:numFmt w:val="bullet"/>
      <w:lvlText w:val="o"/>
      <w:lvlJc w:val="left"/>
      <w:pPr>
        <w:tabs>
          <w:tab w:val="num" w:pos="6102"/>
        </w:tabs>
        <w:ind w:left="6102" w:hanging="360"/>
      </w:pPr>
      <w:rPr>
        <w:rFonts w:ascii="Courier New" w:hAnsi="Courier New" w:hint="default"/>
      </w:rPr>
    </w:lvl>
    <w:lvl w:ilvl="8" w:tplc="04190005" w:tentative="1">
      <w:start w:val="1"/>
      <w:numFmt w:val="bullet"/>
      <w:lvlText w:val=""/>
      <w:lvlJc w:val="left"/>
      <w:pPr>
        <w:tabs>
          <w:tab w:val="num" w:pos="6822"/>
        </w:tabs>
        <w:ind w:left="6822" w:hanging="360"/>
      </w:pPr>
      <w:rPr>
        <w:rFonts w:ascii="Wingdings" w:hAnsi="Wingdings" w:hint="default"/>
      </w:rPr>
    </w:lvl>
  </w:abstractNum>
  <w:abstractNum w:abstractNumId="3" w15:restartNumberingAfterBreak="0">
    <w:nsid w:val="3D00580A"/>
    <w:multiLevelType w:val="multilevel"/>
    <w:tmpl w:val="67E2ABF4"/>
    <w:lvl w:ilvl="0">
      <w:start w:val="1"/>
      <w:numFmt w:val="decimal"/>
      <w:pStyle w:val="1"/>
      <w:lvlText w:val="%1."/>
      <w:lvlJc w:val="left"/>
      <w:pPr>
        <w:ind w:left="786" w:hanging="360"/>
      </w:pPr>
      <w:rPr>
        <w:rFonts w:ascii="Times New Roman" w:hAnsi="Times New Roman" w:cs="Times New Roman" w:hint="default"/>
        <w:b/>
        <w:sz w:val="24"/>
        <w:szCs w:val="24"/>
      </w:rPr>
    </w:lvl>
    <w:lvl w:ilvl="1">
      <w:start w:val="1"/>
      <w:numFmt w:val="decimal"/>
      <w:isLgl/>
      <w:lvlText w:val="%1.%2"/>
      <w:lvlJc w:val="left"/>
      <w:pPr>
        <w:ind w:left="1368" w:hanging="375"/>
      </w:pPr>
      <w:rPr>
        <w:rFonts w:hint="default"/>
        <w:color w:val="000000"/>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 w15:restartNumberingAfterBreak="0">
    <w:nsid w:val="3E243A14"/>
    <w:multiLevelType w:val="multilevel"/>
    <w:tmpl w:val="5C1868C8"/>
    <w:lvl w:ilvl="0">
      <w:start w:val="1"/>
      <w:numFmt w:val="decimal"/>
      <w:suff w:val="space"/>
      <w:lvlText w:val="%1."/>
      <w:lvlJc w:val="left"/>
      <w:pPr>
        <w:ind w:left="786" w:hanging="360"/>
      </w:pPr>
      <w:rPr>
        <w:rFonts w:ascii="Times New Roman" w:hAnsi="Times New Roman" w:cs="Times New Roman" w:hint="default"/>
        <w:b/>
        <w:sz w:val="24"/>
        <w:szCs w:val="24"/>
      </w:rPr>
    </w:lvl>
    <w:lvl w:ilvl="1">
      <w:start w:val="1"/>
      <w:numFmt w:val="decimal"/>
      <w:suff w:val="space"/>
      <w:lvlText w:val="%1.%2."/>
      <w:lvlJc w:val="left"/>
      <w:pPr>
        <w:ind w:left="1000" w:hanging="432"/>
      </w:pPr>
      <w:rPr>
        <w:rFonts w:ascii="Times New Roman" w:hAnsi="Times New Roman" w:cs="Times New Roman" w:hint="default"/>
        <w:sz w:val="24"/>
        <w:szCs w:val="24"/>
      </w:rPr>
    </w:lvl>
    <w:lvl w:ilvl="2">
      <w:start w:val="1"/>
      <w:numFmt w:val="decimal"/>
      <w:suff w:val="space"/>
      <w:lvlText w:val="%1.%2.%3."/>
      <w:lvlJc w:val="left"/>
      <w:pPr>
        <w:ind w:left="1072" w:hanging="504"/>
      </w:pPr>
      <w:rPr>
        <w:rFonts w:hint="default"/>
        <w:color w:val="000000" w:themeColor="text1"/>
      </w:rPr>
    </w:lvl>
    <w:lvl w:ilvl="3">
      <w:start w:val="1"/>
      <w:numFmt w:val="decimal"/>
      <w:lvlText w:val="4%4.1.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31C5916"/>
    <w:multiLevelType w:val="multilevel"/>
    <w:tmpl w:val="66E265DA"/>
    <w:lvl w:ilvl="0">
      <w:start w:val="1"/>
      <w:numFmt w:val="decimal"/>
      <w:lvlText w:val="%1."/>
      <w:lvlJc w:val="left"/>
      <w:pPr>
        <w:tabs>
          <w:tab w:val="num" w:pos="360"/>
        </w:tabs>
        <w:ind w:left="360" w:hanging="360"/>
      </w:pPr>
      <w:rPr>
        <w:b/>
        <w:bCs/>
      </w:rPr>
    </w:lvl>
    <w:lvl w:ilvl="1">
      <w:start w:val="1"/>
      <w:numFmt w:val="decimal"/>
      <w:isLgl/>
      <w:lvlText w:val="%1.%2."/>
      <w:lvlJc w:val="left"/>
      <w:pPr>
        <w:ind w:left="1782" w:hanging="720"/>
      </w:pPr>
      <w:rPr>
        <w:rFonts w:hint="default"/>
      </w:rPr>
    </w:lvl>
    <w:lvl w:ilvl="2">
      <w:start w:val="1"/>
      <w:numFmt w:val="decimal"/>
      <w:isLgl/>
      <w:lvlText w:val="%1.%2.%3."/>
      <w:lvlJc w:val="left"/>
      <w:pPr>
        <w:ind w:left="1782" w:hanging="720"/>
      </w:pPr>
      <w:rPr>
        <w:rFonts w:hint="default"/>
      </w:rPr>
    </w:lvl>
    <w:lvl w:ilvl="3">
      <w:start w:val="1"/>
      <w:numFmt w:val="decimal"/>
      <w:isLgl/>
      <w:lvlText w:val="%1.%2.%3.%4."/>
      <w:lvlJc w:val="left"/>
      <w:pPr>
        <w:ind w:left="2142" w:hanging="1080"/>
      </w:pPr>
      <w:rPr>
        <w:rFonts w:hint="default"/>
      </w:rPr>
    </w:lvl>
    <w:lvl w:ilvl="4">
      <w:start w:val="1"/>
      <w:numFmt w:val="decimal"/>
      <w:isLgl/>
      <w:lvlText w:val="%1.%2.%3.%4.%5."/>
      <w:lvlJc w:val="left"/>
      <w:pPr>
        <w:ind w:left="2502" w:hanging="1440"/>
      </w:pPr>
      <w:rPr>
        <w:rFonts w:hint="default"/>
      </w:rPr>
    </w:lvl>
    <w:lvl w:ilvl="5">
      <w:start w:val="1"/>
      <w:numFmt w:val="decimal"/>
      <w:isLgl/>
      <w:lvlText w:val="%1.%2.%3.%4.%5.%6."/>
      <w:lvlJc w:val="left"/>
      <w:pPr>
        <w:ind w:left="2502" w:hanging="1440"/>
      </w:pPr>
      <w:rPr>
        <w:rFonts w:hint="default"/>
      </w:rPr>
    </w:lvl>
    <w:lvl w:ilvl="6">
      <w:start w:val="1"/>
      <w:numFmt w:val="decimal"/>
      <w:isLgl/>
      <w:lvlText w:val="%1.%2.%3.%4.%5.%6.%7."/>
      <w:lvlJc w:val="left"/>
      <w:pPr>
        <w:ind w:left="2862" w:hanging="1800"/>
      </w:pPr>
      <w:rPr>
        <w:rFonts w:hint="default"/>
      </w:rPr>
    </w:lvl>
    <w:lvl w:ilvl="7">
      <w:start w:val="1"/>
      <w:numFmt w:val="decimal"/>
      <w:isLgl/>
      <w:lvlText w:val="%1.%2.%3.%4.%5.%6.%7.%8."/>
      <w:lvlJc w:val="left"/>
      <w:pPr>
        <w:ind w:left="3222" w:hanging="2160"/>
      </w:pPr>
      <w:rPr>
        <w:rFonts w:hint="default"/>
      </w:rPr>
    </w:lvl>
    <w:lvl w:ilvl="8">
      <w:start w:val="1"/>
      <w:numFmt w:val="decimal"/>
      <w:isLgl/>
      <w:lvlText w:val="%1.%2.%3.%4.%5.%6.%7.%8.%9."/>
      <w:lvlJc w:val="left"/>
      <w:pPr>
        <w:ind w:left="3222" w:hanging="2160"/>
      </w:pPr>
      <w:rPr>
        <w:rFonts w:hint="default"/>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35F"/>
    <w:rsid w:val="00036231"/>
    <w:rsid w:val="00074C10"/>
    <w:rsid w:val="00091F8C"/>
    <w:rsid w:val="000C1940"/>
    <w:rsid w:val="000C6D08"/>
    <w:rsid w:val="000D4F91"/>
    <w:rsid w:val="000E4A25"/>
    <w:rsid w:val="00143D44"/>
    <w:rsid w:val="0015649E"/>
    <w:rsid w:val="00166605"/>
    <w:rsid w:val="0019158D"/>
    <w:rsid w:val="001A2372"/>
    <w:rsid w:val="00280D66"/>
    <w:rsid w:val="002A2484"/>
    <w:rsid w:val="002E12D6"/>
    <w:rsid w:val="00320865"/>
    <w:rsid w:val="003335B0"/>
    <w:rsid w:val="0033427C"/>
    <w:rsid w:val="00371DD9"/>
    <w:rsid w:val="003E508E"/>
    <w:rsid w:val="00422072"/>
    <w:rsid w:val="00482DE3"/>
    <w:rsid w:val="0048515D"/>
    <w:rsid w:val="0048630E"/>
    <w:rsid w:val="004F1B25"/>
    <w:rsid w:val="005037A9"/>
    <w:rsid w:val="005418F5"/>
    <w:rsid w:val="005559DE"/>
    <w:rsid w:val="005651AD"/>
    <w:rsid w:val="005E0EEA"/>
    <w:rsid w:val="005F6868"/>
    <w:rsid w:val="00606362"/>
    <w:rsid w:val="00634BBB"/>
    <w:rsid w:val="00662C42"/>
    <w:rsid w:val="006703E5"/>
    <w:rsid w:val="00675FBA"/>
    <w:rsid w:val="00687E01"/>
    <w:rsid w:val="00695A1E"/>
    <w:rsid w:val="006A5192"/>
    <w:rsid w:val="006C22E0"/>
    <w:rsid w:val="006C5B1A"/>
    <w:rsid w:val="00727837"/>
    <w:rsid w:val="00753B2F"/>
    <w:rsid w:val="00774DAA"/>
    <w:rsid w:val="00850C32"/>
    <w:rsid w:val="00890067"/>
    <w:rsid w:val="008C3734"/>
    <w:rsid w:val="008F449C"/>
    <w:rsid w:val="009B14CC"/>
    <w:rsid w:val="00A036D8"/>
    <w:rsid w:val="00A23F29"/>
    <w:rsid w:val="00AB4475"/>
    <w:rsid w:val="00AD5580"/>
    <w:rsid w:val="00AE7705"/>
    <w:rsid w:val="00AF495D"/>
    <w:rsid w:val="00B955C0"/>
    <w:rsid w:val="00BA3B77"/>
    <w:rsid w:val="00C21AFE"/>
    <w:rsid w:val="00C34190"/>
    <w:rsid w:val="00C52E23"/>
    <w:rsid w:val="00C87914"/>
    <w:rsid w:val="00C96A1B"/>
    <w:rsid w:val="00CC16F8"/>
    <w:rsid w:val="00CE13B7"/>
    <w:rsid w:val="00CE2DD4"/>
    <w:rsid w:val="00CF4CE0"/>
    <w:rsid w:val="00D73C96"/>
    <w:rsid w:val="00DB455E"/>
    <w:rsid w:val="00DF0315"/>
    <w:rsid w:val="00DF0EE1"/>
    <w:rsid w:val="00E46C39"/>
    <w:rsid w:val="00E54672"/>
    <w:rsid w:val="00EB333B"/>
    <w:rsid w:val="00EC2FFB"/>
    <w:rsid w:val="00ED7420"/>
    <w:rsid w:val="00F22D3D"/>
    <w:rsid w:val="00F424FC"/>
    <w:rsid w:val="00F5235F"/>
    <w:rsid w:val="00F65C52"/>
    <w:rsid w:val="00F87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2ED18"/>
  <w15:chartTrackingRefBased/>
  <w15:docId w15:val="{96E9E274-9687-4296-BAF8-AFD39931F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35B0"/>
    <w:pPr>
      <w:spacing w:after="0" w:line="240" w:lineRule="auto"/>
    </w:pPr>
    <w:rPr>
      <w:rFonts w:ascii="Arial" w:eastAsia="Times New Roman" w:hAnsi="Arial" w:cs="Times New Roman"/>
      <w:sz w:val="28"/>
      <w:szCs w:val="24"/>
      <w:lang w:eastAsia="ru-RU"/>
    </w:rPr>
  </w:style>
  <w:style w:type="paragraph" w:styleId="10">
    <w:name w:val="heading 1"/>
    <w:basedOn w:val="a"/>
    <w:next w:val="a"/>
    <w:link w:val="11"/>
    <w:qFormat/>
    <w:rsid w:val="003335B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72783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335B0"/>
    <w:rPr>
      <w:rFonts w:eastAsia="SimSun"/>
      <w:b/>
      <w:color w:val="0000FF"/>
      <w:sz w:val="28"/>
      <w:szCs w:val="24"/>
      <w:u w:val="single"/>
      <w:lang w:val="en-US" w:eastAsia="en-US" w:bidi="ar-SA"/>
    </w:rPr>
  </w:style>
  <w:style w:type="paragraph" w:customStyle="1" w:styleId="1">
    <w:name w:val="Стиль1"/>
    <w:basedOn w:val="10"/>
    <w:link w:val="12"/>
    <w:qFormat/>
    <w:rsid w:val="003335B0"/>
    <w:pPr>
      <w:keepLines w:val="0"/>
      <w:numPr>
        <w:numId w:val="1"/>
      </w:numPr>
      <w:spacing w:before="0" w:after="120"/>
    </w:pPr>
    <w:rPr>
      <w:rFonts w:ascii="Times New Roman" w:eastAsia="Times New Roman" w:hAnsi="Times New Roman" w:cs="Times New Roman"/>
      <w:b/>
      <w:bCs/>
      <w:color w:val="auto"/>
      <w:sz w:val="24"/>
      <w:szCs w:val="24"/>
    </w:rPr>
  </w:style>
  <w:style w:type="character" w:customStyle="1" w:styleId="12">
    <w:name w:val="Стиль1 Знак"/>
    <w:link w:val="1"/>
    <w:rsid w:val="003335B0"/>
    <w:rPr>
      <w:rFonts w:ascii="Times New Roman" w:eastAsia="Times New Roman" w:hAnsi="Times New Roman" w:cs="Times New Roman"/>
      <w:b/>
      <w:bCs/>
      <w:sz w:val="24"/>
      <w:szCs w:val="24"/>
      <w:lang w:val="ru-RU" w:eastAsia="ru-RU"/>
    </w:rPr>
  </w:style>
  <w:style w:type="character" w:customStyle="1" w:styleId="11">
    <w:name w:val="Заголовок 1 Знак"/>
    <w:basedOn w:val="a0"/>
    <w:link w:val="10"/>
    <w:rsid w:val="003335B0"/>
    <w:rPr>
      <w:rFonts w:asciiTheme="majorHAnsi" w:eastAsiaTheme="majorEastAsia" w:hAnsiTheme="majorHAnsi" w:cstheme="majorBidi"/>
      <w:color w:val="2F5496" w:themeColor="accent1" w:themeShade="BF"/>
      <w:sz w:val="32"/>
      <w:szCs w:val="32"/>
      <w:lang w:val="ru-RU" w:eastAsia="ru-RU"/>
    </w:rPr>
  </w:style>
  <w:style w:type="paragraph" w:styleId="a4">
    <w:name w:val="annotation text"/>
    <w:basedOn w:val="a"/>
    <w:link w:val="a5"/>
    <w:uiPriority w:val="99"/>
    <w:rsid w:val="003335B0"/>
    <w:rPr>
      <w:sz w:val="20"/>
      <w:szCs w:val="20"/>
    </w:rPr>
  </w:style>
  <w:style w:type="character" w:customStyle="1" w:styleId="a5">
    <w:name w:val="Текст примечания Знак"/>
    <w:basedOn w:val="a0"/>
    <w:link w:val="a4"/>
    <w:uiPriority w:val="99"/>
    <w:rsid w:val="003335B0"/>
    <w:rPr>
      <w:rFonts w:ascii="Arial" w:eastAsia="Times New Roman" w:hAnsi="Arial" w:cs="Times New Roman"/>
      <w:sz w:val="20"/>
      <w:szCs w:val="20"/>
      <w:lang w:val="ru-RU" w:eastAsia="ru-RU"/>
    </w:rPr>
  </w:style>
  <w:style w:type="table" w:styleId="a6">
    <w:name w:val="Table Grid"/>
    <w:basedOn w:val="a1"/>
    <w:uiPriority w:val="59"/>
    <w:rsid w:val="003335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link w:val="a8"/>
    <w:uiPriority w:val="34"/>
    <w:qFormat/>
    <w:rsid w:val="003335B0"/>
    <w:pPr>
      <w:ind w:left="720"/>
      <w:contextualSpacing/>
    </w:pPr>
    <w:rPr>
      <w:rFonts w:ascii="Times New Roman" w:hAnsi="Times New Roman"/>
      <w:sz w:val="24"/>
    </w:rPr>
  </w:style>
  <w:style w:type="character" w:customStyle="1" w:styleId="a8">
    <w:name w:val="Абзац списка Знак"/>
    <w:link w:val="a7"/>
    <w:uiPriority w:val="34"/>
    <w:rsid w:val="003335B0"/>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uiPriority w:val="9"/>
    <w:semiHidden/>
    <w:rsid w:val="00727837"/>
    <w:rPr>
      <w:rFonts w:asciiTheme="majorHAnsi" w:eastAsiaTheme="majorEastAsia" w:hAnsiTheme="majorHAnsi" w:cstheme="majorBidi"/>
      <w:color w:val="2F5496" w:themeColor="accent1" w:themeShade="BF"/>
      <w:sz w:val="26"/>
      <w:szCs w:val="26"/>
      <w:lang w:val="ru-RU" w:eastAsia="ru-RU"/>
    </w:rPr>
  </w:style>
  <w:style w:type="character" w:styleId="a9">
    <w:name w:val="Strong"/>
    <w:basedOn w:val="a0"/>
    <w:uiPriority w:val="22"/>
    <w:qFormat/>
    <w:rsid w:val="00727837"/>
    <w:rPr>
      <w:b/>
      <w:bCs/>
    </w:rPr>
  </w:style>
  <w:style w:type="paragraph" w:styleId="aa">
    <w:name w:val="No Spacing"/>
    <w:uiPriority w:val="1"/>
    <w:qFormat/>
    <w:rsid w:val="00EB333B"/>
    <w:pPr>
      <w:spacing w:after="0" w:line="240" w:lineRule="auto"/>
    </w:pPr>
    <w:rPr>
      <w:rFonts w:ascii="Arial" w:eastAsia="Times New Roman" w:hAnsi="Arial" w:cs="Times New Roman"/>
      <w:sz w:val="28"/>
      <w:szCs w:val="24"/>
      <w:lang w:eastAsia="ru-RU"/>
    </w:rPr>
  </w:style>
  <w:style w:type="character" w:styleId="ab">
    <w:name w:val="Emphasis"/>
    <w:qFormat/>
    <w:rsid w:val="00AE77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351188">
      <w:bodyDiv w:val="1"/>
      <w:marLeft w:val="0"/>
      <w:marRight w:val="0"/>
      <w:marTop w:val="0"/>
      <w:marBottom w:val="0"/>
      <w:divBdr>
        <w:top w:val="none" w:sz="0" w:space="0" w:color="auto"/>
        <w:left w:val="none" w:sz="0" w:space="0" w:color="auto"/>
        <w:bottom w:val="none" w:sz="0" w:space="0" w:color="auto"/>
        <w:right w:val="none" w:sz="0" w:space="0" w:color="auto"/>
      </w:divBdr>
    </w:div>
    <w:div w:id="850410340">
      <w:bodyDiv w:val="1"/>
      <w:marLeft w:val="0"/>
      <w:marRight w:val="0"/>
      <w:marTop w:val="0"/>
      <w:marBottom w:val="0"/>
      <w:divBdr>
        <w:top w:val="none" w:sz="0" w:space="0" w:color="auto"/>
        <w:left w:val="none" w:sz="0" w:space="0" w:color="auto"/>
        <w:bottom w:val="none" w:sz="0" w:space="0" w:color="auto"/>
        <w:right w:val="none" w:sz="0" w:space="0" w:color="auto"/>
      </w:divBdr>
    </w:div>
    <w:div w:id="197933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5761</Words>
  <Characters>32841</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Аяпова Рахима Базарбаевна</dc:creator>
  <cp:keywords/>
  <dc:description/>
  <cp:lastModifiedBy>admin</cp:lastModifiedBy>
  <cp:revision>2</cp:revision>
  <dcterms:created xsi:type="dcterms:W3CDTF">2022-01-31T05:21:00Z</dcterms:created>
  <dcterms:modified xsi:type="dcterms:W3CDTF">2022-01-31T05:21:00Z</dcterms:modified>
</cp:coreProperties>
</file>